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18" w:rsidRDefault="005D5418" w:rsidP="005D5418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5D5418" w:rsidRPr="009403E3" w:rsidRDefault="005D5418" w:rsidP="005D5418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>
        <w:tab/>
      </w: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       Рабочая программа учебного предмета «Литература» для 5 класса составлена в соответствии со следующими нормативно-правовыми документами</w:t>
      </w:r>
      <w:r w:rsidRPr="009C08AC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: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1. Закона  Российской Федерации  от 29.12.12 № 273-ФЗ «Об образовании в Российской Федерации»;</w:t>
      </w:r>
    </w:p>
    <w:p w:rsidR="005D5418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2. Закона Республики Татарстан от 22.07.2013 г. №68- ЗРТ «Об образовании»; 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3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. Государственной  программы Республики Татарстан по сохранению, изучению и развитию государственных языков Республики Татарстан и других языков в Республике Татарстан на 2014-2020 годы, Постановление  от 25.10.2013г. №794. </w:t>
      </w:r>
    </w:p>
    <w:p w:rsidR="005D5418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4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 Федерального государственного образовательного стандарта основного  общего образования, утвержденного приказом  Министерства образования и науки  Российской Федерации от 17.12.2010 № 1897;</w:t>
      </w:r>
    </w:p>
    <w:p w:rsidR="005D5418" w:rsidRPr="001C14BD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5.Фундаментального ядра содержания общего образования</w:t>
      </w:r>
      <w:r>
        <w:rPr>
          <w:rFonts w:ascii="Times New Roman" w:hAnsi="Times New Roman"/>
          <w:sz w:val="20"/>
          <w:szCs w:val="20"/>
        </w:rPr>
        <w:t>;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6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 Примерной основной образовательной программы основного общего образования (одобрено решением федерального учебно-методического объединения по общему образованию, протокол от 08.04.2015 №1/15);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7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8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. Учебного 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плана МА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ОУ «Сред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няя общеобразовательная школа №7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» г. Альметьевска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,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РТ на 2015-2016 учебный год;</w:t>
      </w:r>
    </w:p>
    <w:p w:rsidR="005D5418" w:rsidRPr="009C08AC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9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  Положения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о рабочей программе учителей МА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ОУ «Сред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няя общеобразовательная школа №7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>» г. Альметьевска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>,</w:t>
      </w:r>
      <w:r w:rsidRPr="009C08AC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РТ.   </w:t>
      </w:r>
    </w:p>
    <w:p w:rsidR="005D5418" w:rsidRDefault="005D5418" w:rsidP="005D5418"/>
    <w:p w:rsidR="005D5418" w:rsidRDefault="005D5418" w:rsidP="005D5418">
      <w:pPr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800A6D"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 xml:space="preserve">Цель </w:t>
      </w:r>
      <w:r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 xml:space="preserve">реализации </w:t>
      </w:r>
      <w:r w:rsidRPr="00800A6D"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>рабочей программы</w:t>
      </w:r>
      <w:r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- </w:t>
      </w:r>
      <w:r w:rsidRPr="00E37167">
        <w:rPr>
          <w:rFonts w:ascii="Times New Roman" w:hAnsi="Times New Roman"/>
          <w:color w:val="000000" w:themeColor="text1"/>
          <w:sz w:val="20"/>
          <w:szCs w:val="20"/>
        </w:rPr>
        <w:t>формирование функционально грамотной личности школьника через развитие основ учебной деятельности, направленных на формирование духовно развитой личности, развитие интеллектуальных и творческих способностей, направленных на формирование умения работать с текстом (уметь читать, комментировать, анализировать, интерпретировать)</w:t>
      </w:r>
    </w:p>
    <w:p w:rsidR="005D5418" w:rsidRPr="00E37167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5D5418" w:rsidRDefault="005D5418" w:rsidP="005D541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</w:pPr>
      <w:r w:rsidRPr="00800A6D"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 xml:space="preserve">Задачи </w:t>
      </w:r>
      <w:r>
        <w:rPr>
          <w:rFonts w:ascii="Times New Roman" w:hAnsi="Times New Roman"/>
          <w:b/>
          <w:color w:val="000000" w:themeColor="text1"/>
          <w:sz w:val="20"/>
          <w:szCs w:val="20"/>
          <w:lang w:eastAsia="ru-RU"/>
        </w:rPr>
        <w:t xml:space="preserve">освоения программы по предмету «Литература»: </w:t>
      </w:r>
    </w:p>
    <w:p w:rsidR="005D5418" w:rsidRPr="00E37167" w:rsidRDefault="005D5418" w:rsidP="005D5418">
      <w:pPr>
        <w:pStyle w:val="a7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E37167">
        <w:rPr>
          <w:color w:val="000000" w:themeColor="text1"/>
          <w:sz w:val="20"/>
          <w:szCs w:val="20"/>
        </w:rPr>
        <w:t>Создание условий для успешной социализации и самореализации личности школьника.</w:t>
      </w:r>
    </w:p>
    <w:p w:rsidR="005D5418" w:rsidRPr="00E37167" w:rsidRDefault="005D5418" w:rsidP="005D5418">
      <w:pPr>
        <w:pStyle w:val="a7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E37167">
        <w:rPr>
          <w:color w:val="000000" w:themeColor="text1"/>
          <w:sz w:val="20"/>
          <w:szCs w:val="20"/>
        </w:rPr>
        <w:t xml:space="preserve">Создание оптимальных условий для постижения </w:t>
      </w:r>
      <w:proofErr w:type="gramStart"/>
      <w:r w:rsidRPr="00E37167">
        <w:rPr>
          <w:color w:val="000000" w:themeColor="text1"/>
          <w:sz w:val="20"/>
          <w:szCs w:val="20"/>
        </w:rPr>
        <w:t>обучающимися</w:t>
      </w:r>
      <w:proofErr w:type="gramEnd"/>
      <w:r w:rsidRPr="00E37167">
        <w:rPr>
          <w:color w:val="000000" w:themeColor="text1"/>
          <w:sz w:val="20"/>
          <w:szCs w:val="20"/>
        </w:rPr>
        <w:t xml:space="preserve"> вершинных произведений Отечественной и Мировой литературы.</w:t>
      </w:r>
    </w:p>
    <w:p w:rsidR="005D5418" w:rsidRPr="00E37167" w:rsidRDefault="005D5418" w:rsidP="005D5418">
      <w:pPr>
        <w:pStyle w:val="a7"/>
        <w:numPr>
          <w:ilvl w:val="0"/>
          <w:numId w:val="1"/>
        </w:numPr>
        <w:jc w:val="both"/>
        <w:rPr>
          <w:color w:val="000000" w:themeColor="text1"/>
          <w:sz w:val="20"/>
          <w:szCs w:val="20"/>
        </w:rPr>
      </w:pPr>
      <w:r w:rsidRPr="00E37167">
        <w:rPr>
          <w:color w:val="000000" w:themeColor="text1"/>
          <w:sz w:val="20"/>
          <w:szCs w:val="20"/>
        </w:rPr>
        <w:t xml:space="preserve">Овладение важнейшими </w:t>
      </w:r>
      <w:proofErr w:type="spellStart"/>
      <w:r w:rsidRPr="00E37167">
        <w:rPr>
          <w:color w:val="000000" w:themeColor="text1"/>
          <w:sz w:val="20"/>
          <w:szCs w:val="20"/>
        </w:rPr>
        <w:t>общеучебными</w:t>
      </w:r>
      <w:proofErr w:type="spellEnd"/>
      <w:r w:rsidRPr="00E37167">
        <w:rPr>
          <w:color w:val="000000" w:themeColor="text1"/>
          <w:sz w:val="20"/>
          <w:szCs w:val="20"/>
        </w:rPr>
        <w:t xml:space="preserve"> умениями и универсальными учебными действиями.</w:t>
      </w:r>
    </w:p>
    <w:p w:rsidR="005D5418" w:rsidRDefault="005D5418" w:rsidP="005D54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5D5418" w:rsidRDefault="005D5418" w:rsidP="005D5418">
      <w:pPr>
        <w:spacing w:line="240" w:lineRule="auto"/>
        <w:ind w:right="14"/>
        <w:jc w:val="center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Принципы и подходы</w:t>
      </w:r>
    </w:p>
    <w:p w:rsidR="005D5418" w:rsidRDefault="005D5418" w:rsidP="005D5418">
      <w:pPr>
        <w:spacing w:line="240" w:lineRule="auto"/>
        <w:ind w:right="14"/>
        <w:jc w:val="both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    В основе составления учебной программы по предмету «Литература» лежат следующие дидактические принципы:</w:t>
      </w:r>
    </w:p>
    <w:p w:rsidR="005D5418" w:rsidRPr="005C1922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деятельности;</w:t>
      </w:r>
    </w:p>
    <w:p w:rsidR="005D5418" w:rsidRPr="005C1922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непрерывности;</w:t>
      </w:r>
    </w:p>
    <w:p w:rsidR="005D5418" w:rsidRPr="005C1922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целостности;</w:t>
      </w:r>
    </w:p>
    <w:p w:rsidR="005D5418" w:rsidRPr="005C1922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психологической комфортности;</w:t>
      </w:r>
    </w:p>
    <w:p w:rsidR="005D5418" w:rsidRPr="005C1922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вариативности;</w:t>
      </w:r>
    </w:p>
    <w:p w:rsidR="005D5418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5C1922">
        <w:rPr>
          <w:rFonts w:ascii="Times New Roman" w:hAnsi="Times New Roman"/>
          <w:bCs/>
          <w:iCs/>
          <w:color w:val="000000"/>
          <w:sz w:val="20"/>
          <w:szCs w:val="20"/>
        </w:rPr>
        <w:t>- принцип творчества</w:t>
      </w:r>
    </w:p>
    <w:p w:rsidR="005D5418" w:rsidRDefault="005D5418" w:rsidP="005D5418">
      <w:pPr>
        <w:spacing w:after="0"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</w:p>
    <w:p w:rsidR="005D5418" w:rsidRPr="005C1922" w:rsidRDefault="005D5418" w:rsidP="005D5418">
      <w:pPr>
        <w:spacing w:line="240" w:lineRule="auto"/>
        <w:ind w:right="14"/>
        <w:jc w:val="both"/>
        <w:rPr>
          <w:rFonts w:ascii="Times New Roman" w:hAnsi="Times New Roman"/>
          <w:bCs/>
          <w:iCs/>
          <w:color w:val="000000"/>
          <w:sz w:val="20"/>
          <w:szCs w:val="20"/>
        </w:rPr>
      </w:pPr>
      <w:r>
        <w:rPr>
          <w:rFonts w:ascii="Times New Roman" w:hAnsi="Times New Roman"/>
          <w:bCs/>
          <w:iCs/>
          <w:color w:val="000000"/>
          <w:sz w:val="20"/>
          <w:szCs w:val="20"/>
        </w:rPr>
        <w:lastRenderedPageBreak/>
        <w:t xml:space="preserve">     В основе составления программы лежит </w:t>
      </w:r>
      <w:proofErr w:type="spellStart"/>
      <w:r w:rsidRPr="005C1922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системно-деятельностный</w:t>
      </w:r>
      <w:proofErr w:type="spellEnd"/>
      <w:r w:rsidRPr="005C1922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 подход.</w:t>
      </w:r>
    </w:p>
    <w:p w:rsidR="005D5418" w:rsidRPr="00223BEE" w:rsidRDefault="005D5418" w:rsidP="005D5418">
      <w:pPr>
        <w:ind w:right="14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D5418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center"/>
        <w:rPr>
          <w:b/>
          <w:bCs/>
          <w:sz w:val="20"/>
          <w:szCs w:val="20"/>
        </w:rPr>
      </w:pPr>
      <w:r w:rsidRPr="00223BEE">
        <w:rPr>
          <w:b/>
          <w:bCs/>
          <w:sz w:val="20"/>
          <w:szCs w:val="20"/>
        </w:rPr>
        <w:t>Общая характеристика</w:t>
      </w:r>
      <w:r>
        <w:rPr>
          <w:b/>
          <w:bCs/>
          <w:sz w:val="20"/>
          <w:szCs w:val="20"/>
        </w:rPr>
        <w:t xml:space="preserve"> учебного предмета «Литература»</w:t>
      </w:r>
    </w:p>
    <w:p w:rsidR="005D5418" w:rsidRPr="00223BEE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both"/>
        <w:rPr>
          <w:bCs/>
          <w:sz w:val="20"/>
          <w:szCs w:val="20"/>
        </w:rPr>
      </w:pPr>
      <w:r w:rsidRPr="00223BEE">
        <w:rPr>
          <w:bCs/>
          <w:sz w:val="20"/>
          <w:szCs w:val="20"/>
        </w:rPr>
        <w:t>Литература как один из ведущих гуманитарных</w:t>
      </w:r>
      <w:r>
        <w:rPr>
          <w:bCs/>
          <w:sz w:val="20"/>
          <w:szCs w:val="20"/>
        </w:rPr>
        <w:t xml:space="preserve"> учебных предметов в </w:t>
      </w:r>
      <w:r w:rsidRPr="00223BEE">
        <w:rPr>
          <w:bCs/>
          <w:sz w:val="20"/>
          <w:szCs w:val="20"/>
        </w:rPr>
        <w:t xml:space="preserve">школе содействует формированию разносторонне развитой, гармоничной личности, воспитанию гражданина, патриота. </w:t>
      </w:r>
    </w:p>
    <w:p w:rsidR="005D5418" w:rsidRPr="00223BEE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both"/>
        <w:rPr>
          <w:bCs/>
          <w:sz w:val="20"/>
          <w:szCs w:val="20"/>
        </w:rPr>
      </w:pPr>
      <w:r w:rsidRPr="00EC1A44">
        <w:rPr>
          <w:bCs/>
          <w:sz w:val="20"/>
          <w:szCs w:val="20"/>
        </w:rPr>
        <w:t>Цель изучения литературы в школе</w:t>
      </w:r>
      <w:r w:rsidRPr="00223BEE">
        <w:rPr>
          <w:bCs/>
          <w:sz w:val="20"/>
          <w:szCs w:val="20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5D5418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both"/>
        <w:rPr>
          <w:b/>
          <w:bCs/>
          <w:sz w:val="20"/>
          <w:szCs w:val="20"/>
        </w:rPr>
      </w:pPr>
    </w:p>
    <w:p w:rsidR="005D5418" w:rsidRPr="00BE2950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BE2950">
        <w:rPr>
          <w:rFonts w:ascii="Times New Roman" w:hAnsi="Times New Roman"/>
          <w:sz w:val="20"/>
          <w:szCs w:val="20"/>
        </w:rPr>
        <w:t xml:space="preserve">Главная идея программы по литературе – изучение литературы от фольклора к древнерусской литературе, от неё – к  русской литературе XVIII,  </w:t>
      </w:r>
      <w:r w:rsidRPr="00BE2950">
        <w:rPr>
          <w:rFonts w:ascii="Times New Roman" w:hAnsi="Times New Roman"/>
          <w:sz w:val="20"/>
          <w:szCs w:val="20"/>
          <w:lang w:val="en-US"/>
        </w:rPr>
        <w:t>XIX</w:t>
      </w:r>
      <w:r w:rsidRPr="00BE2950">
        <w:rPr>
          <w:rFonts w:ascii="Times New Roman" w:hAnsi="Times New Roman"/>
          <w:sz w:val="20"/>
          <w:szCs w:val="20"/>
        </w:rPr>
        <w:t xml:space="preserve">,  </w:t>
      </w:r>
      <w:r w:rsidRPr="00BE2950">
        <w:rPr>
          <w:rFonts w:ascii="Times New Roman" w:hAnsi="Times New Roman"/>
          <w:sz w:val="20"/>
          <w:szCs w:val="20"/>
          <w:lang w:val="en-US"/>
        </w:rPr>
        <w:t>XX</w:t>
      </w:r>
      <w:r w:rsidRPr="00BE2950">
        <w:rPr>
          <w:rFonts w:ascii="Times New Roman" w:hAnsi="Times New Roman"/>
          <w:sz w:val="20"/>
          <w:szCs w:val="20"/>
        </w:rPr>
        <w:t xml:space="preserve"> веков.</w:t>
      </w:r>
    </w:p>
    <w:p w:rsidR="005D5418" w:rsidRPr="00BE2950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E2950">
        <w:rPr>
          <w:rFonts w:ascii="Times New Roman" w:hAnsi="Times New Roman"/>
          <w:sz w:val="20"/>
          <w:szCs w:val="20"/>
        </w:rPr>
        <w:t>В программе соблюдена системная направленность: в 5 классе это освоение различных жанров фольклора, сказок, стихотворных и прозаических произведений, знакомство с отдельными сведениями по истории их создания, а также с фактами биографии писателей. Существует система ознакомления с литературой разных веков в каждом классе.</w:t>
      </w:r>
    </w:p>
    <w:p w:rsidR="005D5418" w:rsidRPr="00BE2950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E2950">
        <w:rPr>
          <w:rFonts w:ascii="Times New Roman" w:hAnsi="Times New Roman"/>
          <w:sz w:val="20"/>
          <w:szCs w:val="20"/>
        </w:rPr>
        <w:t>Ведущая проблема изучения литературы в 5 классе – внимание к книге.</w:t>
      </w:r>
    </w:p>
    <w:p w:rsidR="005D5418" w:rsidRPr="00BE2950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E2950">
        <w:rPr>
          <w:rFonts w:ascii="Times New Roman" w:hAnsi="Times New Roman"/>
          <w:sz w:val="20"/>
          <w:szCs w:val="20"/>
        </w:rPr>
        <w:t>Чтение произведений зарубежной литературы проводится в конце курса литературы за 5 класс.</w:t>
      </w:r>
    </w:p>
    <w:p w:rsidR="005D5418" w:rsidRPr="00BE2950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BE2950">
        <w:rPr>
          <w:rFonts w:ascii="Times New Roman" w:hAnsi="Times New Roman"/>
          <w:sz w:val="20"/>
          <w:szCs w:val="20"/>
        </w:rPr>
        <w:t>Одним из признаков правильного понимания текста является выразительность чтения. Именно эти навыки формирует преподавание литературы в 5 классе.</w:t>
      </w:r>
    </w:p>
    <w:p w:rsidR="005D5418" w:rsidRPr="00223BEE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both"/>
        <w:rPr>
          <w:bCs/>
          <w:sz w:val="20"/>
          <w:szCs w:val="20"/>
        </w:rPr>
      </w:pPr>
      <w:r w:rsidRPr="00223BEE">
        <w:rPr>
          <w:bCs/>
          <w:sz w:val="20"/>
          <w:szCs w:val="20"/>
        </w:rPr>
        <w:tab/>
        <w:t xml:space="preserve"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</w:t>
      </w:r>
    </w:p>
    <w:p w:rsidR="005D5418" w:rsidRPr="00223BEE" w:rsidRDefault="005D5418" w:rsidP="005D5418">
      <w:pPr>
        <w:pStyle w:val="a7"/>
        <w:tabs>
          <w:tab w:val="left" w:pos="1260"/>
        </w:tabs>
        <w:autoSpaceDE w:val="0"/>
        <w:autoSpaceDN w:val="0"/>
        <w:adjustRightInd w:val="0"/>
        <w:ind w:left="0"/>
        <w:jc w:val="both"/>
        <w:rPr>
          <w:bCs/>
          <w:sz w:val="20"/>
          <w:szCs w:val="20"/>
        </w:rPr>
      </w:pPr>
      <w:r w:rsidRPr="00223BEE">
        <w:rPr>
          <w:bCs/>
          <w:sz w:val="20"/>
          <w:szCs w:val="20"/>
        </w:rPr>
        <w:tab/>
      </w:r>
      <w:r w:rsidRPr="00223BEE">
        <w:rPr>
          <w:bCs/>
          <w:sz w:val="20"/>
          <w:szCs w:val="20"/>
        </w:rPr>
        <w:tab/>
      </w:r>
    </w:p>
    <w:p w:rsidR="005D5418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center"/>
        <w:rPr>
          <w:b/>
          <w:bCs/>
          <w:sz w:val="20"/>
        </w:rPr>
      </w:pPr>
      <w:r>
        <w:rPr>
          <w:b/>
          <w:bCs/>
          <w:sz w:val="20"/>
        </w:rPr>
        <w:t>Описание места в учебном плане</w:t>
      </w:r>
    </w:p>
    <w:p w:rsidR="005D5418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Cs/>
          <w:sz w:val="20"/>
        </w:rPr>
      </w:pPr>
      <w:r w:rsidRPr="00EC1A44">
        <w:rPr>
          <w:bCs/>
          <w:sz w:val="20"/>
        </w:rPr>
        <w:t>На изучение предмета «Литература» в 5 классе отводится 70 часов, 3 часа в неделю.</w:t>
      </w:r>
    </w:p>
    <w:p w:rsidR="005D5418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/>
          <w:bCs/>
          <w:sz w:val="20"/>
        </w:rPr>
      </w:pPr>
    </w:p>
    <w:p w:rsidR="005D5418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center"/>
        <w:rPr>
          <w:b/>
          <w:bCs/>
          <w:sz w:val="20"/>
        </w:rPr>
      </w:pPr>
      <w:r w:rsidRPr="00EC1A44">
        <w:rPr>
          <w:b/>
          <w:bCs/>
          <w:sz w:val="20"/>
        </w:rPr>
        <w:t>Ценностные ориентиры</w:t>
      </w:r>
      <w:r>
        <w:rPr>
          <w:b/>
          <w:bCs/>
          <w:sz w:val="20"/>
        </w:rPr>
        <w:t>:</w:t>
      </w:r>
    </w:p>
    <w:p w:rsidR="005D5418" w:rsidRDefault="005D5418" w:rsidP="005D5418">
      <w:pPr>
        <w:pStyle w:val="c9"/>
        <w:spacing w:before="0" w:beforeAutospacing="0" w:after="0" w:afterAutospacing="0"/>
      </w:pPr>
      <w:r>
        <w:rPr>
          <w:rStyle w:val="c1c2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5D5418" w:rsidRDefault="005D5418" w:rsidP="005D5418">
      <w:pPr>
        <w:pStyle w:val="c9"/>
        <w:spacing w:before="0" w:beforeAutospacing="0" w:after="0" w:afterAutospacing="0"/>
      </w:pPr>
      <w:r>
        <w:rPr>
          <w:rStyle w:val="c1c2"/>
        </w:rPr>
        <w:t xml:space="preserve">• формулирование собственного отношения к произведениям русской литературы, их оценка; </w:t>
      </w:r>
    </w:p>
    <w:p w:rsidR="005D5418" w:rsidRDefault="005D5418" w:rsidP="005D5418">
      <w:pPr>
        <w:pStyle w:val="c9"/>
        <w:spacing w:before="0" w:beforeAutospacing="0" w:after="0" w:afterAutospacing="0"/>
      </w:pPr>
      <w:r>
        <w:rPr>
          <w:rStyle w:val="c1c2"/>
        </w:rPr>
        <w:t>• собственная интерпретация (в отдельных случаях) изученных литературных произведений;</w:t>
      </w:r>
    </w:p>
    <w:p w:rsidR="005D5418" w:rsidRDefault="005D5418" w:rsidP="005D5418">
      <w:pPr>
        <w:pStyle w:val="c9"/>
        <w:spacing w:before="0" w:beforeAutospacing="0" w:after="0" w:afterAutospacing="0"/>
      </w:pPr>
      <w:r>
        <w:rPr>
          <w:rStyle w:val="c1c2"/>
        </w:rPr>
        <w:t>• понимание авторской позиции и свое отношение к ней;</w:t>
      </w:r>
    </w:p>
    <w:p w:rsidR="005D5418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  <w:rPr>
          <w:b/>
          <w:bCs/>
          <w:sz w:val="20"/>
        </w:rPr>
      </w:pPr>
    </w:p>
    <w:p w:rsidR="005D5418" w:rsidRPr="00223BEE" w:rsidRDefault="005D5418" w:rsidP="005D5418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center"/>
        <w:rPr>
          <w:b/>
          <w:bCs/>
          <w:sz w:val="24"/>
          <w:szCs w:val="24"/>
        </w:rPr>
      </w:pPr>
      <w:r w:rsidRPr="00223BEE">
        <w:rPr>
          <w:b/>
          <w:bCs/>
          <w:sz w:val="24"/>
          <w:szCs w:val="24"/>
        </w:rPr>
        <w:t xml:space="preserve">Личностные, </w:t>
      </w:r>
      <w:proofErr w:type="spellStart"/>
      <w:r w:rsidRPr="00223BEE">
        <w:rPr>
          <w:b/>
          <w:bCs/>
          <w:sz w:val="24"/>
          <w:szCs w:val="24"/>
        </w:rPr>
        <w:t>метапредметные</w:t>
      </w:r>
      <w:proofErr w:type="spellEnd"/>
      <w:r w:rsidRPr="00223BEE">
        <w:rPr>
          <w:b/>
          <w:bCs/>
          <w:sz w:val="24"/>
          <w:szCs w:val="24"/>
        </w:rPr>
        <w:t xml:space="preserve"> и </w:t>
      </w:r>
      <w:r>
        <w:rPr>
          <w:b/>
          <w:bCs/>
          <w:sz w:val="24"/>
          <w:szCs w:val="24"/>
        </w:rPr>
        <w:t>предметные результаты освоения предмета «Литература»</w:t>
      </w:r>
    </w:p>
    <w:p w:rsidR="005D5418" w:rsidRDefault="005D5418" w:rsidP="005D5418">
      <w:pPr>
        <w:widowControl w:val="0"/>
        <w:ind w:firstLine="720"/>
        <w:jc w:val="both"/>
        <w:rPr>
          <w:rFonts w:ascii="Times New Roman" w:hAnsi="Times New Roman"/>
          <w:b/>
          <w:i/>
          <w:snapToGrid w:val="0"/>
          <w:sz w:val="20"/>
          <w:szCs w:val="20"/>
        </w:rPr>
      </w:pP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b/>
          <w:i/>
          <w:snapToGrid w:val="0"/>
          <w:sz w:val="20"/>
          <w:szCs w:val="20"/>
        </w:rPr>
        <w:t xml:space="preserve">Личностными </w:t>
      </w:r>
      <w:r w:rsidRPr="00223BEE">
        <w:rPr>
          <w:rFonts w:ascii="Times New Roman" w:hAnsi="Times New Roman"/>
          <w:b/>
          <w:snapToGrid w:val="0"/>
          <w:sz w:val="20"/>
          <w:szCs w:val="20"/>
        </w:rPr>
        <w:t>результатами</w:t>
      </w:r>
      <w:r>
        <w:rPr>
          <w:rFonts w:ascii="Times New Roman" w:hAnsi="Times New Roman"/>
          <w:snapToGrid w:val="0"/>
          <w:sz w:val="20"/>
          <w:szCs w:val="20"/>
        </w:rPr>
        <w:t xml:space="preserve"> пятиклассников</w:t>
      </w:r>
      <w:r w:rsidRPr="00223BEE">
        <w:rPr>
          <w:rFonts w:ascii="Times New Roman" w:hAnsi="Times New Roman"/>
          <w:snapToGrid w:val="0"/>
          <w:sz w:val="20"/>
          <w:szCs w:val="20"/>
        </w:rPr>
        <w:t xml:space="preserve"> основной школы, форм</w:t>
      </w:r>
      <w:r>
        <w:rPr>
          <w:rFonts w:ascii="Times New Roman" w:hAnsi="Times New Roman"/>
          <w:snapToGrid w:val="0"/>
          <w:sz w:val="20"/>
          <w:szCs w:val="20"/>
        </w:rPr>
        <w:t>ируемыми при изучении предмета «Л</w:t>
      </w:r>
      <w:r w:rsidRPr="00223BEE">
        <w:rPr>
          <w:rFonts w:ascii="Times New Roman" w:hAnsi="Times New Roman"/>
          <w:snapToGrid w:val="0"/>
          <w:sz w:val="20"/>
          <w:szCs w:val="20"/>
        </w:rPr>
        <w:t>итература</w:t>
      </w:r>
      <w:r>
        <w:rPr>
          <w:rFonts w:ascii="Times New Roman" w:hAnsi="Times New Roman"/>
          <w:snapToGrid w:val="0"/>
          <w:sz w:val="20"/>
          <w:szCs w:val="20"/>
        </w:rPr>
        <w:t>»</w:t>
      </w:r>
      <w:r w:rsidRPr="00223BEE">
        <w:rPr>
          <w:rFonts w:ascii="Times New Roman" w:hAnsi="Times New Roman"/>
          <w:snapToGrid w:val="0"/>
          <w:sz w:val="20"/>
          <w:szCs w:val="20"/>
        </w:rPr>
        <w:t>, являются</w:t>
      </w:r>
      <w:r>
        <w:rPr>
          <w:rFonts w:ascii="Times New Roman" w:hAnsi="Times New Roman"/>
          <w:snapToGrid w:val="0"/>
          <w:sz w:val="20"/>
          <w:szCs w:val="20"/>
        </w:rPr>
        <w:t xml:space="preserve"> следующие</w:t>
      </w:r>
      <w:r w:rsidRPr="00223BEE">
        <w:rPr>
          <w:rFonts w:ascii="Times New Roman" w:hAnsi="Times New Roman"/>
          <w:snapToGrid w:val="0"/>
          <w:sz w:val="20"/>
          <w:szCs w:val="20"/>
        </w:rPr>
        <w:t>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совершенствование духовно-нравственных  качеств личности,  воспитание чувства любви к многонациональ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ному Отечеству, уважительного отношения к русской ли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тературе, к культурам других народов;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lastRenderedPageBreak/>
        <w:t>•  использование для решения познавательных и ком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 xml:space="preserve">муникативных задач </w:t>
      </w:r>
      <w:r>
        <w:rPr>
          <w:rFonts w:ascii="Times New Roman" w:hAnsi="Times New Roman"/>
          <w:snapToGrid w:val="0"/>
          <w:sz w:val="20"/>
          <w:szCs w:val="20"/>
        </w:rPr>
        <w:t>словарей, энциклопедий, интернет ресурсов</w:t>
      </w:r>
      <w:r w:rsidRPr="00223BEE">
        <w:rPr>
          <w:rFonts w:ascii="Times New Roman" w:hAnsi="Times New Roman"/>
          <w:snapToGrid w:val="0"/>
          <w:sz w:val="20"/>
          <w:szCs w:val="20"/>
        </w:rPr>
        <w:t>.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proofErr w:type="spellStart"/>
      <w:r w:rsidRPr="00223BEE">
        <w:rPr>
          <w:rFonts w:ascii="Times New Roman" w:hAnsi="Times New Roman"/>
          <w:b/>
          <w:i/>
          <w:snapToGrid w:val="0"/>
          <w:sz w:val="20"/>
          <w:szCs w:val="20"/>
        </w:rPr>
        <w:t>Метапредметные</w:t>
      </w:r>
      <w:proofErr w:type="spellEnd"/>
      <w:r w:rsidRPr="00223BEE">
        <w:rPr>
          <w:rFonts w:ascii="Times New Roman" w:hAnsi="Times New Roman"/>
          <w:b/>
          <w:snapToGrid w:val="0"/>
          <w:sz w:val="20"/>
          <w:szCs w:val="20"/>
        </w:rPr>
        <w:t xml:space="preserve"> результаты</w:t>
      </w:r>
      <w:r w:rsidRPr="00223BEE">
        <w:rPr>
          <w:rFonts w:ascii="Times New Roman" w:hAnsi="Times New Roman"/>
          <w:snapToGrid w:val="0"/>
          <w:sz w:val="20"/>
          <w:szCs w:val="20"/>
        </w:rPr>
        <w:t xml:space="preserve"> изучения предмета «Ли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тература» проявляются в следующем: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 xml:space="preserve">•  </w:t>
      </w:r>
      <w:proofErr w:type="gramStart"/>
      <w:r w:rsidRPr="00223BEE">
        <w:rPr>
          <w:rFonts w:ascii="Times New Roman" w:hAnsi="Times New Roman"/>
          <w:snapToGrid w:val="0"/>
          <w:sz w:val="20"/>
          <w:szCs w:val="20"/>
        </w:rPr>
        <w:t>умении</w:t>
      </w:r>
      <w:proofErr w:type="gramEnd"/>
      <w:r w:rsidRPr="00223BEE">
        <w:rPr>
          <w:rFonts w:ascii="Times New Roman" w:hAnsi="Times New Roman"/>
          <w:snapToGrid w:val="0"/>
          <w:sz w:val="20"/>
          <w:szCs w:val="20"/>
        </w:rPr>
        <w:t xml:space="preserve">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ниях, формулировать выводы;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 xml:space="preserve">•  </w:t>
      </w:r>
      <w:proofErr w:type="gramStart"/>
      <w:r w:rsidRPr="00223BEE">
        <w:rPr>
          <w:rFonts w:ascii="Times New Roman" w:hAnsi="Times New Roman"/>
          <w:snapToGrid w:val="0"/>
          <w:sz w:val="20"/>
          <w:szCs w:val="20"/>
        </w:rPr>
        <w:t>умении</w:t>
      </w:r>
      <w:proofErr w:type="gramEnd"/>
      <w:r w:rsidRPr="00223BEE">
        <w:rPr>
          <w:rFonts w:ascii="Times New Roman" w:hAnsi="Times New Roman"/>
          <w:snapToGrid w:val="0"/>
          <w:sz w:val="20"/>
          <w:szCs w:val="20"/>
        </w:rPr>
        <w:t xml:space="preserve"> самостоятельно организовывать собственную деятельность, оценивать ее, определять сферу своих инте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ресов;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 xml:space="preserve">•  </w:t>
      </w:r>
      <w:proofErr w:type="gramStart"/>
      <w:r w:rsidRPr="00223BEE">
        <w:rPr>
          <w:rFonts w:ascii="Times New Roman" w:hAnsi="Times New Roman"/>
          <w:snapToGrid w:val="0"/>
          <w:sz w:val="20"/>
          <w:szCs w:val="20"/>
        </w:rPr>
        <w:t>умении</w:t>
      </w:r>
      <w:proofErr w:type="gramEnd"/>
      <w:r w:rsidRPr="00223BEE">
        <w:rPr>
          <w:rFonts w:ascii="Times New Roman" w:hAnsi="Times New Roman"/>
          <w:snapToGrid w:val="0"/>
          <w:sz w:val="20"/>
          <w:szCs w:val="20"/>
        </w:rPr>
        <w:t xml:space="preserve"> работать с разными источниками информа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ции, находить ее, анализировать, использовать в самосто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ятельной деятельности.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b/>
          <w:i/>
          <w:snapToGrid w:val="0"/>
          <w:sz w:val="20"/>
          <w:szCs w:val="20"/>
        </w:rPr>
        <w:t xml:space="preserve">Предметные </w:t>
      </w:r>
      <w:r w:rsidRPr="00223BEE">
        <w:rPr>
          <w:rFonts w:ascii="Times New Roman" w:hAnsi="Times New Roman"/>
          <w:b/>
          <w:snapToGrid w:val="0"/>
          <w:sz w:val="20"/>
          <w:szCs w:val="20"/>
        </w:rPr>
        <w:t>результаты</w:t>
      </w:r>
      <w:r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223BEE">
        <w:rPr>
          <w:rFonts w:ascii="Times New Roman" w:hAnsi="Times New Roman"/>
          <w:snapToGrid w:val="0"/>
          <w:sz w:val="20"/>
          <w:szCs w:val="20"/>
        </w:rPr>
        <w:t>состоят в следующем: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1)  в познавательной сфере: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понимание ключевых проблем изученных произведе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223BEE">
        <w:rPr>
          <w:rFonts w:ascii="Times New Roman" w:hAnsi="Times New Roman"/>
          <w:snapToGrid w:val="0"/>
          <w:sz w:val="20"/>
          <w:szCs w:val="20"/>
          <w:lang w:val="en-US"/>
        </w:rPr>
        <w:t>XVIII</w:t>
      </w:r>
      <w:r w:rsidRPr="00223BEE">
        <w:rPr>
          <w:rFonts w:ascii="Times New Roman" w:hAnsi="Times New Roman"/>
          <w:snapToGrid w:val="0"/>
          <w:sz w:val="20"/>
          <w:szCs w:val="20"/>
        </w:rPr>
        <w:t xml:space="preserve"> в., русских писателей </w:t>
      </w:r>
      <w:r w:rsidRPr="00223BEE">
        <w:rPr>
          <w:rFonts w:ascii="Times New Roman" w:hAnsi="Times New Roman"/>
          <w:snapToGrid w:val="0"/>
          <w:sz w:val="20"/>
          <w:szCs w:val="20"/>
          <w:lang w:val="en-US"/>
        </w:rPr>
        <w:t>XIX</w:t>
      </w:r>
      <w:r w:rsidRPr="00223BEE">
        <w:rPr>
          <w:rFonts w:ascii="Times New Roman" w:hAnsi="Times New Roman"/>
          <w:snapToGrid w:val="0"/>
          <w:sz w:val="20"/>
          <w:szCs w:val="20"/>
        </w:rPr>
        <w:t>—</w:t>
      </w:r>
      <w:r w:rsidRPr="00223BEE">
        <w:rPr>
          <w:rFonts w:ascii="Times New Roman" w:hAnsi="Times New Roman"/>
          <w:snapToGrid w:val="0"/>
          <w:sz w:val="20"/>
          <w:szCs w:val="20"/>
          <w:lang w:val="en-US"/>
        </w:rPr>
        <w:t>XX</w:t>
      </w:r>
      <w:r w:rsidRPr="00223BEE">
        <w:rPr>
          <w:rFonts w:ascii="Times New Roman" w:hAnsi="Times New Roman"/>
          <w:snapToGrid w:val="0"/>
          <w:sz w:val="20"/>
          <w:szCs w:val="20"/>
        </w:rPr>
        <w:t xml:space="preserve"> вв., литературы народов России и за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рубежной литературы;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понимание связи литературных произведений с эпо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хой их написания, выявление заложенных в них вневре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менных,  непреходящих  нравственных  ценностей  и  их современного звучания;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 xml:space="preserve">•  умение анализировать литературное произведение: понимать и формулировать тему, идею,  </w:t>
      </w:r>
      <w:r>
        <w:rPr>
          <w:rFonts w:ascii="Times New Roman" w:hAnsi="Times New Roman"/>
          <w:snapToGrid w:val="0"/>
          <w:sz w:val="20"/>
          <w:szCs w:val="20"/>
        </w:rPr>
        <w:t>характеризовать  героев,  сопоставлять героев</w:t>
      </w:r>
      <w:r w:rsidRPr="00223BEE">
        <w:rPr>
          <w:rFonts w:ascii="Times New Roman" w:hAnsi="Times New Roman"/>
          <w:snapToGrid w:val="0"/>
          <w:sz w:val="20"/>
          <w:szCs w:val="20"/>
        </w:rPr>
        <w:t>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владение элементарной литературоведческой терми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нологией при анализе литературного произведения;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2)  в ценностно-ориентационной сфере: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приобщение к духовно-нравственным ценностям рус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ской литературы и культуры, сопоставление их с духов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но-нравственными ценностями других народов;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формулирование собственного отношения к произве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дениям русской литературы, их оценка;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3)  в коммуникативной сфере: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умение пересказывать прозаические произведения или их отрывки с использованием образных средств рус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ные монологические высказывания разного типа;  уметь вести диалог;</w:t>
      </w:r>
    </w:p>
    <w:p w:rsidR="005D5418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написание изложений и сочинений на темы, связан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ные с тематикой,  проблематикой изученных произведе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 xml:space="preserve">ний, классные и домашние творческие работы, 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4) в эстетической сфере:</w:t>
      </w:r>
    </w:p>
    <w:p w:rsidR="005D5418" w:rsidRPr="00223BEE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lastRenderedPageBreak/>
        <w:t>•  понимание образной природы литературы как явле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ния словесного искусства; эстетическое восприятие произ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ведений литературы; формирование эстетического вкуса;</w:t>
      </w:r>
    </w:p>
    <w:p w:rsidR="005D5418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  <w:r w:rsidRPr="00223BEE">
        <w:rPr>
          <w:rFonts w:ascii="Times New Roman" w:hAnsi="Times New Roman"/>
          <w:snapToGrid w:val="0"/>
          <w:sz w:val="20"/>
          <w:szCs w:val="20"/>
        </w:rPr>
        <w:t>•  понимание русского слова в его эстетической функ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ции,    роли   изобразительно  выразительных   языковых сре</w:t>
      </w:r>
      <w:proofErr w:type="gramStart"/>
      <w:r w:rsidRPr="00223BEE">
        <w:rPr>
          <w:rFonts w:ascii="Times New Roman" w:hAnsi="Times New Roman"/>
          <w:snapToGrid w:val="0"/>
          <w:sz w:val="20"/>
          <w:szCs w:val="20"/>
        </w:rPr>
        <w:t>дств в с</w:t>
      </w:r>
      <w:proofErr w:type="gramEnd"/>
      <w:r w:rsidRPr="00223BEE">
        <w:rPr>
          <w:rFonts w:ascii="Times New Roman" w:hAnsi="Times New Roman"/>
          <w:snapToGrid w:val="0"/>
          <w:sz w:val="20"/>
          <w:szCs w:val="20"/>
        </w:rPr>
        <w:t>оздании художественных  образов литератур</w:t>
      </w:r>
      <w:r w:rsidRPr="00223BEE">
        <w:rPr>
          <w:rFonts w:ascii="Times New Roman" w:hAnsi="Times New Roman"/>
          <w:snapToGrid w:val="0"/>
          <w:sz w:val="20"/>
          <w:szCs w:val="20"/>
        </w:rPr>
        <w:softHyphen/>
        <w:t>ных произведений.</w:t>
      </w:r>
    </w:p>
    <w:p w:rsidR="005D5418" w:rsidRDefault="005D5418" w:rsidP="005D5418">
      <w:pPr>
        <w:widowControl w:val="0"/>
        <w:ind w:firstLine="720"/>
        <w:jc w:val="both"/>
        <w:rPr>
          <w:rFonts w:ascii="Times New Roman" w:hAnsi="Times New Roman"/>
          <w:snapToGrid w:val="0"/>
          <w:sz w:val="20"/>
          <w:szCs w:val="20"/>
        </w:rPr>
      </w:pPr>
    </w:p>
    <w:p w:rsidR="005D5418" w:rsidRDefault="005D5418" w:rsidP="005D5418">
      <w:pPr>
        <w:jc w:val="both"/>
      </w:pPr>
    </w:p>
    <w:p w:rsidR="005D5418" w:rsidRDefault="005D5418" w:rsidP="005D5418">
      <w:pPr>
        <w:jc w:val="both"/>
      </w:pPr>
    </w:p>
    <w:p w:rsidR="005D5418" w:rsidRDefault="005D5418" w:rsidP="005D5418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Материально-техническое обеспечение образовательного процесса </w:t>
      </w:r>
    </w:p>
    <w:p w:rsidR="005D5418" w:rsidRDefault="005D5418" w:rsidP="005D541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Литература для учителя:</w:t>
      </w:r>
    </w:p>
    <w:p w:rsidR="005D5418" w:rsidRPr="00A46AAB" w:rsidRDefault="005D5418" w:rsidP="005D5418">
      <w:pPr>
        <w:pStyle w:val="a7"/>
        <w:numPr>
          <w:ilvl w:val="0"/>
          <w:numId w:val="8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Фундаментальное ядро</w:t>
      </w:r>
      <w:r w:rsidRPr="00A46AAB">
        <w:rPr>
          <w:color w:val="000000" w:themeColor="text1"/>
          <w:sz w:val="20"/>
          <w:szCs w:val="20"/>
        </w:rPr>
        <w:t xml:space="preserve"> содержания общего образования </w:t>
      </w:r>
      <w:r w:rsidRPr="00A46AAB">
        <w:rPr>
          <w:sz w:val="20"/>
          <w:szCs w:val="20"/>
        </w:rPr>
        <w:t>/ Рос</w:t>
      </w:r>
      <w:proofErr w:type="gramStart"/>
      <w:r w:rsidRPr="00A46AAB">
        <w:rPr>
          <w:sz w:val="20"/>
          <w:szCs w:val="20"/>
        </w:rPr>
        <w:t>.</w:t>
      </w:r>
      <w:proofErr w:type="gramEnd"/>
      <w:r w:rsidRPr="00A46AAB">
        <w:rPr>
          <w:sz w:val="20"/>
          <w:szCs w:val="20"/>
        </w:rPr>
        <w:t xml:space="preserve"> </w:t>
      </w:r>
      <w:proofErr w:type="gramStart"/>
      <w:r w:rsidRPr="00A46AAB">
        <w:rPr>
          <w:sz w:val="20"/>
          <w:szCs w:val="20"/>
        </w:rPr>
        <w:t>а</w:t>
      </w:r>
      <w:proofErr w:type="gramEnd"/>
      <w:r w:rsidRPr="00A46AAB">
        <w:rPr>
          <w:sz w:val="20"/>
          <w:szCs w:val="20"/>
        </w:rPr>
        <w:t xml:space="preserve">кад. наук, Рос. акад. образования; под ред. В. В. Козлова, А. М. </w:t>
      </w:r>
      <w:proofErr w:type="spellStart"/>
      <w:r w:rsidRPr="00A46AAB">
        <w:rPr>
          <w:sz w:val="20"/>
          <w:szCs w:val="20"/>
        </w:rPr>
        <w:t>Кондакова</w:t>
      </w:r>
      <w:proofErr w:type="spellEnd"/>
      <w:r w:rsidRPr="00A46AAB">
        <w:rPr>
          <w:sz w:val="20"/>
          <w:szCs w:val="20"/>
        </w:rPr>
        <w:t xml:space="preserve">. — 4!е изд., </w:t>
      </w:r>
      <w:proofErr w:type="spellStart"/>
      <w:r w:rsidRPr="00A46AAB">
        <w:rPr>
          <w:sz w:val="20"/>
          <w:szCs w:val="20"/>
        </w:rPr>
        <w:t>дораб</w:t>
      </w:r>
      <w:proofErr w:type="spellEnd"/>
      <w:r w:rsidRPr="00A46AAB">
        <w:rPr>
          <w:sz w:val="20"/>
          <w:szCs w:val="20"/>
        </w:rPr>
        <w:t>. — М.</w:t>
      </w:r>
      <w:proofErr w:type="gramStart"/>
      <w:r w:rsidRPr="00A46AAB">
        <w:rPr>
          <w:sz w:val="20"/>
          <w:szCs w:val="20"/>
        </w:rPr>
        <w:t xml:space="preserve"> :</w:t>
      </w:r>
      <w:proofErr w:type="gramEnd"/>
      <w:r w:rsidRPr="00A46AAB">
        <w:rPr>
          <w:sz w:val="20"/>
          <w:szCs w:val="20"/>
        </w:rPr>
        <w:t xml:space="preserve"> Просвещение, 2011. — 79 с. </w:t>
      </w:r>
      <w:r>
        <w:rPr>
          <w:sz w:val="20"/>
          <w:szCs w:val="20"/>
        </w:rPr>
        <w:t>— (Стандарты второго поколения).</w:t>
      </w:r>
    </w:p>
    <w:p w:rsidR="005D5418" w:rsidRPr="00FE480A" w:rsidRDefault="005D5418" w:rsidP="005D54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sz w:val="20"/>
          <w:szCs w:val="20"/>
        </w:rPr>
        <w:t>Примерная основная образовательная программа образовательного учреждения. Основ</w:t>
      </w:r>
      <w:r>
        <w:rPr>
          <w:rFonts w:ascii="Times New Roman" w:hAnsi="Times New Roman"/>
          <w:sz w:val="20"/>
          <w:szCs w:val="20"/>
        </w:rPr>
        <w:t>ная школа. М.: Просвещение, 2015</w:t>
      </w:r>
      <w:r w:rsidRPr="00FE480A">
        <w:rPr>
          <w:rFonts w:ascii="Times New Roman" w:hAnsi="Times New Roman"/>
          <w:sz w:val="20"/>
          <w:szCs w:val="20"/>
        </w:rPr>
        <w:t>.</w:t>
      </w:r>
    </w:p>
    <w:p w:rsidR="005D5418" w:rsidRPr="00FE480A" w:rsidRDefault="005D5418" w:rsidP="005D54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sz w:val="20"/>
          <w:szCs w:val="20"/>
        </w:rPr>
        <w:t>Примерные программы внеурочной деятельности</w:t>
      </w:r>
      <w:proofErr w:type="gramStart"/>
      <w:r w:rsidRPr="00FE480A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FE480A">
        <w:rPr>
          <w:rFonts w:ascii="Times New Roman" w:hAnsi="Times New Roman"/>
          <w:sz w:val="20"/>
          <w:szCs w:val="20"/>
        </w:rPr>
        <w:t>од ред.В.А. Горского. М.: Просвещение, 2010.</w:t>
      </w:r>
    </w:p>
    <w:p w:rsidR="005D5418" w:rsidRPr="00FE480A" w:rsidRDefault="005D5418" w:rsidP="005D54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sz w:val="20"/>
          <w:szCs w:val="20"/>
        </w:rPr>
        <w:t>Федеральный государственный образовательный стандарт основного общего образования. М.: Просвещение, 2010</w:t>
      </w:r>
    </w:p>
    <w:p w:rsidR="005D5418" w:rsidRPr="00FE480A" w:rsidRDefault="005D5418" w:rsidP="005D54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sz w:val="20"/>
          <w:szCs w:val="20"/>
        </w:rPr>
        <w:t>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 w:rsidRPr="00FE480A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FE480A">
        <w:rPr>
          <w:rFonts w:ascii="Times New Roman" w:hAnsi="Times New Roman"/>
          <w:sz w:val="20"/>
          <w:szCs w:val="20"/>
        </w:rPr>
        <w:t xml:space="preserve">од ред. А.Г. </w:t>
      </w:r>
      <w:proofErr w:type="spellStart"/>
      <w:r w:rsidRPr="00FE480A">
        <w:rPr>
          <w:rFonts w:ascii="Times New Roman" w:hAnsi="Times New Roman"/>
          <w:sz w:val="20"/>
          <w:szCs w:val="20"/>
        </w:rPr>
        <w:t>Асмолова</w:t>
      </w:r>
      <w:proofErr w:type="spellEnd"/>
      <w:r w:rsidRPr="00FE480A">
        <w:rPr>
          <w:rFonts w:ascii="Times New Roman" w:hAnsi="Times New Roman"/>
          <w:sz w:val="20"/>
          <w:szCs w:val="20"/>
        </w:rPr>
        <w:t>. М.: Просвещение, 2010</w:t>
      </w:r>
    </w:p>
    <w:p w:rsidR="005D5418" w:rsidRDefault="005D5418" w:rsidP="005D541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sz w:val="20"/>
          <w:szCs w:val="20"/>
        </w:rPr>
        <w:t>Современные образовательные технологии</w:t>
      </w:r>
      <w:proofErr w:type="gramStart"/>
      <w:r w:rsidRPr="00FE480A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FE480A">
        <w:rPr>
          <w:rFonts w:ascii="Times New Roman" w:hAnsi="Times New Roman"/>
          <w:sz w:val="20"/>
          <w:szCs w:val="20"/>
        </w:rPr>
        <w:t xml:space="preserve">од ред. Н.В. </w:t>
      </w:r>
      <w:proofErr w:type="spellStart"/>
      <w:r w:rsidRPr="00FE480A">
        <w:rPr>
          <w:rFonts w:ascii="Times New Roman" w:hAnsi="Times New Roman"/>
          <w:sz w:val="20"/>
          <w:szCs w:val="20"/>
        </w:rPr>
        <w:t>Бордовской</w:t>
      </w:r>
      <w:proofErr w:type="spellEnd"/>
      <w:r w:rsidRPr="00FE480A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FE480A">
        <w:rPr>
          <w:rFonts w:ascii="Times New Roman" w:hAnsi="Times New Roman"/>
          <w:sz w:val="20"/>
          <w:szCs w:val="20"/>
        </w:rPr>
        <w:t>М.:Кронус</w:t>
      </w:r>
      <w:proofErr w:type="spellEnd"/>
      <w:r w:rsidRPr="00FE480A">
        <w:rPr>
          <w:rFonts w:ascii="Times New Roman" w:hAnsi="Times New Roman"/>
          <w:sz w:val="20"/>
          <w:szCs w:val="20"/>
        </w:rPr>
        <w:t>, 2011</w:t>
      </w:r>
    </w:p>
    <w:p w:rsidR="005D5418" w:rsidRPr="00A46AAB" w:rsidRDefault="005D5418" w:rsidP="005D5418">
      <w:pPr>
        <w:pStyle w:val="a7"/>
        <w:numPr>
          <w:ilvl w:val="0"/>
          <w:numId w:val="8"/>
        </w:numPr>
        <w:jc w:val="both"/>
        <w:rPr>
          <w:sz w:val="20"/>
          <w:szCs w:val="20"/>
        </w:rPr>
      </w:pPr>
      <w:r w:rsidRPr="00A46AAB">
        <w:rPr>
          <w:sz w:val="20"/>
          <w:szCs w:val="20"/>
        </w:rPr>
        <w:t>Коровина В.Я., Журавлёв В.П., Коровин В.И. Литература: Учебник для 5 класса общеобразовательных учреждений. М.: Просвещение, 2015г.</w:t>
      </w:r>
    </w:p>
    <w:p w:rsidR="005D5418" w:rsidRPr="00FE480A" w:rsidRDefault="005D5418" w:rsidP="005D541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5D5418" w:rsidRPr="00FE480A" w:rsidRDefault="005D5418" w:rsidP="005D5418">
      <w:pPr>
        <w:jc w:val="both"/>
        <w:rPr>
          <w:rFonts w:ascii="Times New Roman" w:hAnsi="Times New Roman"/>
          <w:sz w:val="20"/>
          <w:szCs w:val="20"/>
        </w:rPr>
      </w:pPr>
      <w:r w:rsidRPr="00FE480A">
        <w:rPr>
          <w:rFonts w:ascii="Times New Roman" w:hAnsi="Times New Roman"/>
          <w:b/>
          <w:sz w:val="20"/>
          <w:szCs w:val="20"/>
        </w:rPr>
        <w:t>Оборудование и приборы</w:t>
      </w:r>
      <w:r w:rsidRPr="00FE480A">
        <w:rPr>
          <w:rFonts w:ascii="Times New Roman" w:hAnsi="Times New Roman"/>
          <w:sz w:val="20"/>
          <w:szCs w:val="20"/>
        </w:rPr>
        <w:t xml:space="preserve">: </w:t>
      </w:r>
    </w:p>
    <w:p w:rsidR="005D5418" w:rsidRPr="00A46AAB" w:rsidRDefault="005D5418" w:rsidP="005D5418">
      <w:pPr>
        <w:pStyle w:val="a7"/>
        <w:numPr>
          <w:ilvl w:val="0"/>
          <w:numId w:val="10"/>
        </w:numPr>
        <w:jc w:val="both"/>
        <w:rPr>
          <w:sz w:val="20"/>
          <w:szCs w:val="20"/>
        </w:rPr>
      </w:pPr>
      <w:r w:rsidRPr="00A46AAB">
        <w:rPr>
          <w:sz w:val="20"/>
          <w:szCs w:val="20"/>
        </w:rPr>
        <w:t>Коровина В.Я., Журавлёв В.П., Коровин В.И. Фонохрестоматия к учебнику «Литература. 5 класс»</w:t>
      </w:r>
    </w:p>
    <w:p w:rsidR="005D5418" w:rsidRPr="00A46AAB" w:rsidRDefault="005D5418" w:rsidP="005D5418">
      <w:pPr>
        <w:pStyle w:val="a7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>Компьютер, проектор</w:t>
      </w:r>
    </w:p>
    <w:p w:rsidR="005D5418" w:rsidRPr="00FE480A" w:rsidRDefault="005D5418" w:rsidP="005D5418">
      <w:pPr>
        <w:jc w:val="both"/>
        <w:rPr>
          <w:sz w:val="20"/>
          <w:szCs w:val="20"/>
        </w:rPr>
      </w:pPr>
    </w:p>
    <w:p w:rsidR="005D5418" w:rsidRPr="00A46AAB" w:rsidRDefault="005D5418" w:rsidP="005D5418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A46AAB">
        <w:rPr>
          <w:rFonts w:ascii="Times New Roman" w:hAnsi="Times New Roman"/>
          <w:color w:val="000000" w:themeColor="text1"/>
          <w:sz w:val="20"/>
          <w:szCs w:val="20"/>
        </w:rPr>
        <w:t xml:space="preserve">Литература для </w:t>
      </w:r>
      <w:proofErr w:type="gramStart"/>
      <w:r w:rsidRPr="00A46AAB">
        <w:rPr>
          <w:rFonts w:ascii="Times New Roman" w:hAnsi="Times New Roman"/>
          <w:color w:val="000000" w:themeColor="text1"/>
          <w:sz w:val="20"/>
          <w:szCs w:val="20"/>
        </w:rPr>
        <w:t>обучающихся</w:t>
      </w:r>
      <w:proofErr w:type="gramEnd"/>
      <w:r w:rsidRPr="00A46AAB">
        <w:rPr>
          <w:rFonts w:ascii="Times New Roman" w:hAnsi="Times New Roman"/>
          <w:color w:val="000000" w:themeColor="text1"/>
          <w:sz w:val="20"/>
          <w:szCs w:val="20"/>
        </w:rPr>
        <w:t>:</w:t>
      </w:r>
    </w:p>
    <w:p w:rsidR="005D5418" w:rsidRPr="005D5418" w:rsidRDefault="005D5418" w:rsidP="005D5418">
      <w:pPr>
        <w:pStyle w:val="a7"/>
        <w:numPr>
          <w:ilvl w:val="0"/>
          <w:numId w:val="9"/>
        </w:numPr>
        <w:jc w:val="both"/>
        <w:rPr>
          <w:sz w:val="20"/>
          <w:szCs w:val="20"/>
        </w:rPr>
      </w:pPr>
      <w:r w:rsidRPr="00A46AAB">
        <w:rPr>
          <w:sz w:val="20"/>
          <w:szCs w:val="20"/>
        </w:rPr>
        <w:t>Коровина В.Я., Журавлёв В.П., Коровин В.И. Литература: Учебник для 5 класса общеобразовательных учреждений. М.: Просвещение, 2015г.</w:t>
      </w:r>
    </w:p>
    <w:p w:rsidR="005D5418" w:rsidRDefault="005D5418" w:rsidP="005D5418">
      <w:pPr>
        <w:jc w:val="center"/>
        <w:rPr>
          <w:rFonts w:ascii="Times New Roman" w:hAnsi="Times New Roman"/>
          <w:b/>
        </w:rPr>
      </w:pPr>
    </w:p>
    <w:p w:rsidR="005D5418" w:rsidRDefault="005D5418" w:rsidP="005D5418">
      <w:pPr>
        <w:jc w:val="center"/>
        <w:rPr>
          <w:rFonts w:ascii="Times New Roman" w:hAnsi="Times New Roman"/>
          <w:b/>
        </w:rPr>
      </w:pPr>
    </w:p>
    <w:p w:rsidR="005D5418" w:rsidRPr="008C6236" w:rsidRDefault="005D5418" w:rsidP="005D5418">
      <w:pPr>
        <w:jc w:val="center"/>
        <w:rPr>
          <w:rFonts w:ascii="Times New Roman" w:hAnsi="Times New Roman"/>
          <w:b/>
        </w:rPr>
      </w:pPr>
    </w:p>
    <w:p w:rsidR="005D5418" w:rsidRPr="008C6236" w:rsidRDefault="005D5418" w:rsidP="005D5418">
      <w:pPr>
        <w:jc w:val="center"/>
        <w:rPr>
          <w:rFonts w:ascii="Times New Roman" w:hAnsi="Times New Roman"/>
          <w:b/>
        </w:rPr>
      </w:pPr>
      <w:r w:rsidRPr="008C6236">
        <w:rPr>
          <w:rFonts w:ascii="Times New Roman" w:hAnsi="Times New Roman"/>
          <w:b/>
        </w:rPr>
        <w:t>Планируемые результаты изучения учебного предмета «Литература»</w:t>
      </w:r>
    </w:p>
    <w:p w:rsidR="005D5418" w:rsidRDefault="005D5418" w:rsidP="005D5418">
      <w:pPr>
        <w:jc w:val="both"/>
      </w:pPr>
    </w:p>
    <w:p w:rsidR="005D5418" w:rsidRPr="004923D0" w:rsidRDefault="005D5418" w:rsidP="005D5418">
      <w:pPr>
        <w:ind w:firstLine="454"/>
        <w:rPr>
          <w:rFonts w:ascii="Times New Roman" w:hAnsi="Times New Roman"/>
          <w:b/>
          <w:bCs/>
          <w:i/>
          <w:color w:val="000000"/>
          <w:sz w:val="20"/>
          <w:szCs w:val="20"/>
        </w:rPr>
      </w:pPr>
      <w:r w:rsidRPr="004923D0">
        <w:rPr>
          <w:rFonts w:ascii="Times New Roman" w:hAnsi="Times New Roman"/>
          <w:b/>
          <w:bCs/>
          <w:i/>
          <w:iCs/>
          <w:sz w:val="20"/>
          <w:szCs w:val="20"/>
        </w:rPr>
        <w:t>Формирование п</w:t>
      </w:r>
      <w:r w:rsidRPr="004923D0">
        <w:rPr>
          <w:rFonts w:ascii="Times New Roman" w:hAnsi="Times New Roman"/>
          <w:b/>
          <w:bCs/>
          <w:i/>
          <w:color w:val="000000"/>
          <w:sz w:val="20"/>
          <w:szCs w:val="20"/>
        </w:rPr>
        <w:t>редметных результатов.</w:t>
      </w:r>
    </w:p>
    <w:p w:rsidR="005D5418" w:rsidRPr="004923D0" w:rsidRDefault="005D5418" w:rsidP="005D5418">
      <w:pPr>
        <w:spacing w:after="120"/>
        <w:ind w:firstLine="567"/>
        <w:rPr>
          <w:rFonts w:ascii="Times New Roman" w:hAnsi="Times New Roman"/>
          <w:b/>
          <w:sz w:val="20"/>
          <w:szCs w:val="20"/>
        </w:rPr>
      </w:pPr>
      <w:r w:rsidRPr="004923D0">
        <w:rPr>
          <w:rFonts w:ascii="Times New Roman" w:hAnsi="Times New Roman"/>
          <w:b/>
          <w:iCs/>
          <w:sz w:val="20"/>
          <w:szCs w:val="20"/>
        </w:rPr>
        <w:t xml:space="preserve">Важнейшими умениями </w:t>
      </w:r>
      <w:r w:rsidRPr="004923D0">
        <w:rPr>
          <w:rFonts w:ascii="Times New Roman" w:hAnsi="Times New Roman"/>
          <w:b/>
          <w:sz w:val="20"/>
          <w:szCs w:val="20"/>
        </w:rPr>
        <w:t xml:space="preserve">являются </w:t>
      </w:r>
      <w:proofErr w:type="gramStart"/>
      <w:r w:rsidRPr="004923D0">
        <w:rPr>
          <w:rFonts w:ascii="Times New Roman" w:hAnsi="Times New Roman"/>
          <w:b/>
          <w:sz w:val="20"/>
          <w:szCs w:val="20"/>
        </w:rPr>
        <w:t>следующие</w:t>
      </w:r>
      <w:proofErr w:type="gramEnd"/>
      <w:r w:rsidRPr="004923D0">
        <w:rPr>
          <w:rFonts w:ascii="Times New Roman" w:hAnsi="Times New Roman"/>
          <w:b/>
          <w:sz w:val="20"/>
          <w:szCs w:val="20"/>
        </w:rPr>
        <w:t>: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правильно, бегло и выразительно читать тексты художественных и публицистических произведений;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 xml:space="preserve">выразительное чтение произведений или отрывков из </w:t>
      </w:r>
      <w:r w:rsidRPr="004923D0">
        <w:rPr>
          <w:rFonts w:ascii="Times New Roman" w:hAnsi="Times New Roman"/>
          <w:spacing w:val="20"/>
          <w:sz w:val="20"/>
          <w:szCs w:val="20"/>
        </w:rPr>
        <w:t xml:space="preserve">них </w:t>
      </w:r>
      <w:r w:rsidRPr="004923D0">
        <w:rPr>
          <w:rFonts w:ascii="Times New Roman" w:hAnsi="Times New Roman"/>
          <w:sz w:val="20"/>
          <w:szCs w:val="20"/>
        </w:rPr>
        <w:t>наизусть;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осмысление и анализ изучаемого в школе или прочитан</w:t>
      </w:r>
      <w:r w:rsidRPr="004923D0">
        <w:rPr>
          <w:rFonts w:ascii="Times New Roman" w:hAnsi="Times New Roman"/>
          <w:sz w:val="20"/>
          <w:szCs w:val="20"/>
        </w:rPr>
        <w:softHyphen/>
      </w:r>
      <w:r w:rsidRPr="004923D0">
        <w:rPr>
          <w:rFonts w:ascii="Times New Roman" w:hAnsi="Times New Roman"/>
          <w:spacing w:val="20"/>
          <w:sz w:val="20"/>
          <w:szCs w:val="20"/>
        </w:rPr>
        <w:t xml:space="preserve">ного </w:t>
      </w:r>
      <w:r w:rsidRPr="004923D0">
        <w:rPr>
          <w:rFonts w:ascii="Times New Roman" w:hAnsi="Times New Roman"/>
          <w:sz w:val="20"/>
          <w:szCs w:val="20"/>
        </w:rPr>
        <w:t xml:space="preserve">самостоятельно художественного произведения (сказка, </w:t>
      </w:r>
      <w:r w:rsidRPr="004923D0">
        <w:rPr>
          <w:rFonts w:ascii="Times New Roman" w:hAnsi="Times New Roman"/>
          <w:b/>
          <w:bCs/>
          <w:spacing w:val="20"/>
          <w:sz w:val="20"/>
          <w:szCs w:val="20"/>
        </w:rPr>
        <w:t>ст</w:t>
      </w:r>
      <w:r w:rsidRPr="004923D0">
        <w:rPr>
          <w:rFonts w:ascii="Times New Roman" w:hAnsi="Times New Roman"/>
          <w:sz w:val="20"/>
          <w:szCs w:val="20"/>
        </w:rPr>
        <w:t>ихотворение, глава повести и пр.);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определять принадлежность произведения к од</w:t>
      </w:r>
      <w:r w:rsidRPr="004923D0">
        <w:rPr>
          <w:rFonts w:ascii="Times New Roman" w:hAnsi="Times New Roman"/>
          <w:sz w:val="20"/>
          <w:szCs w:val="20"/>
        </w:rPr>
        <w:softHyphen/>
      </w:r>
      <w:r w:rsidRPr="004923D0">
        <w:rPr>
          <w:rFonts w:ascii="Times New Roman" w:hAnsi="Times New Roman"/>
          <w:spacing w:val="20"/>
          <w:sz w:val="20"/>
          <w:szCs w:val="20"/>
        </w:rPr>
        <w:t xml:space="preserve">ному </w:t>
      </w:r>
      <w:r w:rsidRPr="004923D0">
        <w:rPr>
          <w:rFonts w:ascii="Times New Roman" w:hAnsi="Times New Roman"/>
          <w:sz w:val="20"/>
          <w:szCs w:val="20"/>
        </w:rPr>
        <w:t xml:space="preserve">из литературных родов (эпос, лирика, драма), к одному </w:t>
      </w:r>
      <w:r w:rsidRPr="004923D0">
        <w:rPr>
          <w:rFonts w:ascii="Times New Roman" w:hAnsi="Times New Roman"/>
          <w:spacing w:val="-20"/>
          <w:sz w:val="20"/>
          <w:szCs w:val="20"/>
        </w:rPr>
        <w:t>и</w:t>
      </w:r>
      <w:r w:rsidRPr="004923D0">
        <w:rPr>
          <w:rFonts w:ascii="Times New Roman" w:hAnsi="Times New Roman"/>
          <w:sz w:val="20"/>
          <w:szCs w:val="20"/>
        </w:rPr>
        <w:t>з жанров или жанровых образований (эпические и драмати</w:t>
      </w:r>
      <w:r w:rsidRPr="004923D0">
        <w:rPr>
          <w:rFonts w:ascii="Times New Roman" w:hAnsi="Times New Roman"/>
          <w:sz w:val="20"/>
          <w:szCs w:val="20"/>
        </w:rPr>
        <w:softHyphen/>
        <w:t>ческие тексты);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обосновывать свое суждение, давать характеристику героям, аргументировать отзыв о прочитанном произведении;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выявлять роль героя, портрета, описания, детали, авторской оценки в раскрытии содержания прочитанного произведения;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составлять простой и сложный планы изучаемо</w:t>
      </w:r>
      <w:r w:rsidRPr="004923D0">
        <w:rPr>
          <w:rFonts w:ascii="Times New Roman" w:hAnsi="Times New Roman"/>
          <w:sz w:val="20"/>
          <w:szCs w:val="20"/>
        </w:rPr>
        <w:softHyphen/>
      </w:r>
      <w:r w:rsidRPr="004923D0">
        <w:rPr>
          <w:rFonts w:ascii="Times New Roman" w:hAnsi="Times New Roman"/>
          <w:b/>
          <w:bCs/>
          <w:sz w:val="20"/>
          <w:szCs w:val="20"/>
        </w:rPr>
        <w:t xml:space="preserve">го </w:t>
      </w:r>
      <w:r w:rsidRPr="004923D0">
        <w:rPr>
          <w:rFonts w:ascii="Times New Roman" w:hAnsi="Times New Roman"/>
          <w:sz w:val="20"/>
          <w:szCs w:val="20"/>
        </w:rPr>
        <w:t>произведения;</w:t>
      </w:r>
    </w:p>
    <w:p w:rsidR="005D5418" w:rsidRPr="004923D0" w:rsidRDefault="005D5418" w:rsidP="005D5418">
      <w:pPr>
        <w:numPr>
          <w:ilvl w:val="0"/>
          <w:numId w:val="3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4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объяснять роль художественных особенностей произведения и пользоваться справочным аппаратом учебника;</w:t>
      </w:r>
    </w:p>
    <w:p w:rsidR="005D5418" w:rsidRPr="004923D0" w:rsidRDefault="005D5418" w:rsidP="005D5418">
      <w:pPr>
        <w:numPr>
          <w:ilvl w:val="0"/>
          <w:numId w:val="4"/>
        </w:numPr>
        <w:tabs>
          <w:tab w:val="left" w:pos="626"/>
        </w:tabs>
        <w:autoSpaceDE w:val="0"/>
        <w:autoSpaceDN w:val="0"/>
        <w:adjustRightInd w:val="0"/>
        <w:spacing w:before="2" w:after="0" w:line="240" w:lineRule="auto"/>
        <w:ind w:firstLine="346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владеть монологической и диалогической речью, подготовка сообщений, докладов, рефератов;</w:t>
      </w:r>
    </w:p>
    <w:p w:rsidR="005D5418" w:rsidRPr="004923D0" w:rsidRDefault="005D5418" w:rsidP="005D5418">
      <w:pPr>
        <w:numPr>
          <w:ilvl w:val="0"/>
          <w:numId w:val="4"/>
        </w:numPr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346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письменно отвечать на вопросы, писать сочине</w:t>
      </w:r>
      <w:r w:rsidRPr="004923D0">
        <w:rPr>
          <w:rFonts w:ascii="Times New Roman" w:hAnsi="Times New Roman"/>
          <w:sz w:val="20"/>
          <w:szCs w:val="20"/>
        </w:rPr>
        <w:softHyphen/>
        <w:t>ния на литературную и свободную темы;</w:t>
      </w:r>
    </w:p>
    <w:p w:rsidR="005D5418" w:rsidRPr="004923D0" w:rsidRDefault="005D5418" w:rsidP="005D5418">
      <w:pPr>
        <w:numPr>
          <w:ilvl w:val="0"/>
          <w:numId w:val="4"/>
        </w:numPr>
        <w:tabs>
          <w:tab w:val="left" w:pos="626"/>
        </w:tabs>
        <w:autoSpaceDE w:val="0"/>
        <w:autoSpaceDN w:val="0"/>
        <w:adjustRightInd w:val="0"/>
        <w:spacing w:before="2" w:after="0" w:line="240" w:lineRule="auto"/>
        <w:ind w:firstLine="346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выявлять авторское отношение к героям, сопо</w:t>
      </w:r>
      <w:r w:rsidRPr="004923D0">
        <w:rPr>
          <w:rFonts w:ascii="Times New Roman" w:hAnsi="Times New Roman"/>
          <w:sz w:val="20"/>
          <w:szCs w:val="20"/>
        </w:rPr>
        <w:softHyphen/>
        <w:t>ставлять высказывания литературоведов, делать выводы и умозаключения;</w:t>
      </w:r>
    </w:p>
    <w:p w:rsidR="005D5418" w:rsidRPr="004923D0" w:rsidRDefault="005D5418" w:rsidP="005D5418">
      <w:pPr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высказывать собственное суждение об иллю</w:t>
      </w:r>
      <w:r w:rsidRPr="004923D0">
        <w:rPr>
          <w:rFonts w:ascii="Times New Roman" w:hAnsi="Times New Roman"/>
          <w:sz w:val="20"/>
          <w:szCs w:val="20"/>
        </w:rPr>
        <w:softHyphen/>
        <w:t>страциях.</w:t>
      </w:r>
    </w:p>
    <w:p w:rsidR="005D5418" w:rsidRPr="004923D0" w:rsidRDefault="005D5418" w:rsidP="005D5418">
      <w:pPr>
        <w:rPr>
          <w:rFonts w:ascii="Times New Roman" w:hAnsi="Times New Roman"/>
          <w:sz w:val="20"/>
          <w:szCs w:val="20"/>
        </w:rPr>
      </w:pPr>
    </w:p>
    <w:p w:rsidR="005D5418" w:rsidRDefault="005D5418" w:rsidP="005D5418">
      <w:pPr>
        <w:tabs>
          <w:tab w:val="left" w:pos="284"/>
        </w:tabs>
        <w:ind w:left="720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5D5418" w:rsidRPr="004923D0" w:rsidRDefault="005D5418" w:rsidP="005D5418">
      <w:pPr>
        <w:tabs>
          <w:tab w:val="left" w:pos="284"/>
        </w:tabs>
        <w:ind w:left="7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4923D0">
        <w:rPr>
          <w:rFonts w:ascii="Times New Roman" w:hAnsi="Times New Roman"/>
          <w:b/>
          <w:bCs/>
          <w:i/>
          <w:iCs/>
          <w:sz w:val="20"/>
          <w:szCs w:val="20"/>
        </w:rPr>
        <w:t>Формирование универсальных учебных действий.</w:t>
      </w:r>
    </w:p>
    <w:p w:rsidR="005D5418" w:rsidRPr="004923D0" w:rsidRDefault="005D5418" w:rsidP="005D5418">
      <w:pPr>
        <w:rPr>
          <w:rFonts w:ascii="Times New Roman" w:hAnsi="Times New Roman"/>
          <w:sz w:val="20"/>
          <w:szCs w:val="20"/>
        </w:rPr>
      </w:pPr>
    </w:p>
    <w:p w:rsidR="005D5418" w:rsidRPr="004923D0" w:rsidRDefault="005D5418" w:rsidP="005D5418">
      <w:pPr>
        <w:widowControl w:val="0"/>
        <w:ind w:firstLine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 xml:space="preserve">Примерная программа предусматривает формирование у учащихся </w:t>
      </w:r>
      <w:proofErr w:type="spellStart"/>
      <w:r w:rsidRPr="004923D0">
        <w:rPr>
          <w:rFonts w:ascii="Times New Roman" w:hAnsi="Times New Roman"/>
          <w:b/>
          <w:sz w:val="20"/>
          <w:szCs w:val="20"/>
        </w:rPr>
        <w:t>общеучебных</w:t>
      </w:r>
      <w:proofErr w:type="spellEnd"/>
      <w:r w:rsidRPr="004923D0">
        <w:rPr>
          <w:rFonts w:ascii="Times New Roman" w:hAnsi="Times New Roman"/>
          <w:b/>
          <w:sz w:val="20"/>
          <w:szCs w:val="20"/>
        </w:rPr>
        <w:t xml:space="preserve"> умений и навыков, универсальных способов деятельности и ключевых компетенций</w:t>
      </w:r>
      <w:r w:rsidRPr="004923D0">
        <w:rPr>
          <w:rFonts w:ascii="Times New Roman" w:hAnsi="Times New Roman"/>
          <w:sz w:val="20"/>
          <w:szCs w:val="20"/>
        </w:rPr>
        <w:t>. В этом направлении приоритетами для учебного предмета «Литература» на этапе основного общего образования являются: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выделение характерных причинно-следственных связей;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сравнение и сопоставление;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умение различать: факт, мнение, доказательство, гипотеза, аксиома;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самостоятельное выполнение различных творческих работ;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lastRenderedPageBreak/>
        <w:t>способность устно и письменно передавать содержание текста в сжатом или развернутом виде;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составление плана, тезиса, конспекта;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5D5418" w:rsidRPr="004923D0" w:rsidRDefault="005D5418" w:rsidP="005D5418">
      <w:pPr>
        <w:widowControl w:val="0"/>
        <w:numPr>
          <w:ilvl w:val="0"/>
          <w:numId w:val="2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52" w:lineRule="auto"/>
        <w:ind w:left="567" w:hanging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5D5418" w:rsidRDefault="005D5418" w:rsidP="005D5418">
      <w:pPr>
        <w:widowControl w:val="0"/>
        <w:autoSpaceDE w:val="0"/>
        <w:autoSpaceDN w:val="0"/>
        <w:adjustRightInd w:val="0"/>
        <w:spacing w:line="252" w:lineRule="auto"/>
        <w:ind w:left="567"/>
        <w:rPr>
          <w:rFonts w:ascii="Times New Roman" w:hAnsi="Times New Roman"/>
          <w:b/>
          <w:sz w:val="20"/>
          <w:szCs w:val="20"/>
        </w:rPr>
      </w:pPr>
    </w:p>
    <w:p w:rsidR="005D5418" w:rsidRPr="004923D0" w:rsidRDefault="005D5418" w:rsidP="005D5418">
      <w:pPr>
        <w:widowControl w:val="0"/>
        <w:autoSpaceDE w:val="0"/>
        <w:autoSpaceDN w:val="0"/>
        <w:adjustRightInd w:val="0"/>
        <w:spacing w:line="252" w:lineRule="auto"/>
        <w:ind w:left="567"/>
        <w:rPr>
          <w:rFonts w:ascii="Times New Roman" w:hAnsi="Times New Roman"/>
          <w:b/>
          <w:sz w:val="20"/>
          <w:szCs w:val="20"/>
        </w:rPr>
      </w:pPr>
      <w:r w:rsidRPr="004923D0">
        <w:rPr>
          <w:rFonts w:ascii="Times New Roman" w:hAnsi="Times New Roman"/>
          <w:b/>
          <w:sz w:val="20"/>
          <w:szCs w:val="20"/>
        </w:rPr>
        <w:t>В резу</w:t>
      </w:r>
      <w:r>
        <w:rPr>
          <w:rFonts w:ascii="Times New Roman" w:hAnsi="Times New Roman"/>
          <w:b/>
          <w:sz w:val="20"/>
          <w:szCs w:val="20"/>
        </w:rPr>
        <w:t>льтате изучения литературы обучающийся</w:t>
      </w:r>
      <w:r w:rsidRPr="004923D0">
        <w:rPr>
          <w:rFonts w:ascii="Times New Roman" w:hAnsi="Times New Roman"/>
          <w:b/>
          <w:sz w:val="20"/>
          <w:szCs w:val="20"/>
        </w:rPr>
        <w:t xml:space="preserve"> должен знать/понимать</w:t>
      </w:r>
    </w:p>
    <w:p w:rsidR="005D5418" w:rsidRPr="004923D0" w:rsidRDefault="005D5418" w:rsidP="005D5418">
      <w:pPr>
        <w:widowControl w:val="0"/>
        <w:numPr>
          <w:ilvl w:val="0"/>
          <w:numId w:val="5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образную природу словесного искусства;</w:t>
      </w:r>
    </w:p>
    <w:p w:rsidR="005D5418" w:rsidRPr="004923D0" w:rsidRDefault="005D5418" w:rsidP="005D5418">
      <w:pPr>
        <w:widowControl w:val="0"/>
        <w:numPr>
          <w:ilvl w:val="0"/>
          <w:numId w:val="5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содержание изученных литературных произведений;</w:t>
      </w:r>
    </w:p>
    <w:p w:rsidR="005D5418" w:rsidRPr="004923D0" w:rsidRDefault="005D5418" w:rsidP="005D5418">
      <w:pPr>
        <w:widowControl w:val="0"/>
        <w:numPr>
          <w:ilvl w:val="0"/>
          <w:numId w:val="5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основные факты жизни и творческого пути писателей-классиков;</w:t>
      </w:r>
    </w:p>
    <w:p w:rsidR="005D5418" w:rsidRPr="004923D0" w:rsidRDefault="005D5418" w:rsidP="005D5418">
      <w:pPr>
        <w:widowControl w:val="0"/>
        <w:numPr>
          <w:ilvl w:val="0"/>
          <w:numId w:val="5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изученные теоретико-литературные понятия;</w:t>
      </w:r>
    </w:p>
    <w:p w:rsidR="005D5418" w:rsidRDefault="005D5418" w:rsidP="005D5418">
      <w:pPr>
        <w:widowControl w:val="0"/>
        <w:spacing w:before="20"/>
        <w:ind w:left="360"/>
        <w:rPr>
          <w:rFonts w:ascii="Times New Roman" w:hAnsi="Times New Roman"/>
          <w:b/>
          <w:sz w:val="20"/>
          <w:szCs w:val="20"/>
        </w:rPr>
      </w:pPr>
    </w:p>
    <w:p w:rsidR="005D5418" w:rsidRPr="004923D0" w:rsidRDefault="005D5418" w:rsidP="005D5418">
      <w:pPr>
        <w:widowControl w:val="0"/>
        <w:spacing w:before="20"/>
        <w:ind w:left="360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b/>
          <w:sz w:val="20"/>
          <w:szCs w:val="20"/>
        </w:rPr>
        <w:t>уметь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воспринимать и анализировать художественный текст;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выделять смысловые части художественного текста, составлять тезисы и план прочитанного;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определять род и жанр литературного произведения;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bookmarkStart w:id="0" w:name="ф"/>
      <w:bookmarkEnd w:id="0"/>
      <w:r w:rsidRPr="004923D0">
        <w:rPr>
          <w:rFonts w:ascii="Times New Roman" w:hAnsi="Times New Roman"/>
          <w:sz w:val="20"/>
          <w:szCs w:val="20"/>
        </w:rPr>
        <w:t>характеризовать особенности сюжета, композиции, роль изобразительно-выразительных средств;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сопоставлять эпизоды литературных произведений и сравнивать их героев;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выявлять авторскую позицию;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 xml:space="preserve">выражать свое отношение к </w:t>
      </w:r>
      <w:proofErr w:type="gramStart"/>
      <w:r w:rsidRPr="004923D0">
        <w:rPr>
          <w:rFonts w:ascii="Times New Roman" w:hAnsi="Times New Roman"/>
          <w:sz w:val="20"/>
          <w:szCs w:val="20"/>
        </w:rPr>
        <w:t>прочитанному</w:t>
      </w:r>
      <w:proofErr w:type="gramEnd"/>
      <w:r w:rsidRPr="004923D0">
        <w:rPr>
          <w:rFonts w:ascii="Times New Roman" w:hAnsi="Times New Roman"/>
          <w:sz w:val="20"/>
          <w:szCs w:val="20"/>
        </w:rPr>
        <w:t>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владеть различными видами пересказа;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строить устные и письменные высказывания в связи с изученным произведением;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5D5418" w:rsidRPr="004923D0" w:rsidRDefault="005D5418" w:rsidP="005D5418">
      <w:pPr>
        <w:widowControl w:val="0"/>
        <w:numPr>
          <w:ilvl w:val="0"/>
          <w:numId w:val="6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sz w:val="20"/>
          <w:szCs w:val="20"/>
        </w:rPr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5D5418" w:rsidRPr="004923D0" w:rsidRDefault="005D5418" w:rsidP="005D5418">
      <w:pPr>
        <w:widowControl w:val="0"/>
        <w:spacing w:before="20"/>
        <w:ind w:left="567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b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923D0">
        <w:rPr>
          <w:rFonts w:ascii="Times New Roman" w:hAnsi="Times New Roman"/>
          <w:sz w:val="20"/>
          <w:szCs w:val="20"/>
        </w:rPr>
        <w:t>для</w:t>
      </w:r>
      <w:proofErr w:type="gramEnd"/>
      <w:r w:rsidRPr="004923D0">
        <w:rPr>
          <w:rFonts w:ascii="Times New Roman" w:hAnsi="Times New Roman"/>
          <w:sz w:val="20"/>
          <w:szCs w:val="20"/>
        </w:rPr>
        <w:t>:</w:t>
      </w:r>
    </w:p>
    <w:p w:rsidR="005D5418" w:rsidRPr="004923D0" w:rsidRDefault="005D5418" w:rsidP="005D5418">
      <w:pPr>
        <w:widowControl w:val="0"/>
        <w:numPr>
          <w:ilvl w:val="0"/>
          <w:numId w:val="7"/>
        </w:numPr>
        <w:spacing w:before="20" w:after="0" w:line="240" w:lineRule="auto"/>
        <w:rPr>
          <w:rFonts w:ascii="Times New Roman" w:hAnsi="Times New Roman"/>
          <w:bCs/>
          <w:sz w:val="20"/>
          <w:szCs w:val="20"/>
        </w:rPr>
      </w:pPr>
      <w:r w:rsidRPr="004923D0">
        <w:rPr>
          <w:rFonts w:ascii="Times New Roman" w:hAnsi="Times New Roman"/>
          <w:bCs/>
          <w:sz w:val="20"/>
          <w:szCs w:val="20"/>
        </w:rPr>
        <w:lastRenderedPageBreak/>
        <w:t>создания связного текста (устного и письменного) на необходимую тему с учетом норм русского литературного языка;</w:t>
      </w:r>
    </w:p>
    <w:p w:rsidR="005D5418" w:rsidRPr="004923D0" w:rsidRDefault="005D5418" w:rsidP="005D5418">
      <w:pPr>
        <w:widowControl w:val="0"/>
        <w:numPr>
          <w:ilvl w:val="0"/>
          <w:numId w:val="7"/>
        </w:numPr>
        <w:spacing w:before="20" w:after="0" w:line="240" w:lineRule="auto"/>
        <w:rPr>
          <w:rFonts w:ascii="Times New Roman" w:hAnsi="Times New Roman"/>
          <w:bCs/>
          <w:sz w:val="20"/>
          <w:szCs w:val="20"/>
        </w:rPr>
      </w:pPr>
      <w:r w:rsidRPr="004923D0">
        <w:rPr>
          <w:rFonts w:ascii="Times New Roman" w:hAnsi="Times New Roman"/>
          <w:bCs/>
          <w:sz w:val="20"/>
          <w:szCs w:val="20"/>
        </w:rPr>
        <w:t xml:space="preserve">определения своего круга чтения и оценки литературных произведений; </w:t>
      </w:r>
    </w:p>
    <w:p w:rsidR="005D5418" w:rsidRPr="004923D0" w:rsidRDefault="005D5418" w:rsidP="005D5418">
      <w:pPr>
        <w:widowControl w:val="0"/>
        <w:numPr>
          <w:ilvl w:val="0"/>
          <w:numId w:val="7"/>
        </w:numPr>
        <w:spacing w:before="20" w:after="0" w:line="240" w:lineRule="auto"/>
        <w:rPr>
          <w:rFonts w:ascii="Times New Roman" w:hAnsi="Times New Roman"/>
          <w:sz w:val="20"/>
          <w:szCs w:val="20"/>
        </w:rPr>
      </w:pPr>
      <w:r w:rsidRPr="004923D0">
        <w:rPr>
          <w:rFonts w:ascii="Times New Roman" w:hAnsi="Times New Roman"/>
          <w:bCs/>
          <w:sz w:val="20"/>
          <w:szCs w:val="20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 w:rsidRPr="004923D0">
        <w:rPr>
          <w:b/>
          <w:bCs/>
          <w:sz w:val="20"/>
          <w:szCs w:val="20"/>
        </w:rPr>
        <w:t>Личностные универсальные учебные действия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 xml:space="preserve"> научится: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Идентифицировать себя с принадлежностью к народу, стране, государству.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Проявлять интерес к культуре и истории своего народа, страны.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Различать основные нравственно-эстетические понятия.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Выражать положительное отношение к процессу познания.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Обучающийся</w:t>
      </w:r>
      <w:proofErr w:type="gramEnd"/>
      <w:r w:rsidRPr="004923D0">
        <w:rPr>
          <w:b/>
          <w:bCs/>
          <w:sz w:val="20"/>
          <w:szCs w:val="20"/>
        </w:rPr>
        <w:t xml:space="preserve"> получит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Уважительно относиться к родной литературе.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Оценивать свои и чужие поступки.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 w:rsidRPr="004923D0">
        <w:rPr>
          <w:b/>
          <w:bCs/>
          <w:sz w:val="20"/>
          <w:szCs w:val="20"/>
        </w:rPr>
        <w:t>Регулятивные универсальные учебные действия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 xml:space="preserve"> научится: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Удерживать цель деятельности до получения её результата.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 xml:space="preserve">- Анализу достижения цели. 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Обучающийся</w:t>
      </w:r>
      <w:proofErr w:type="gramEnd"/>
      <w:r w:rsidRPr="004923D0">
        <w:rPr>
          <w:b/>
          <w:bCs/>
          <w:sz w:val="20"/>
          <w:szCs w:val="20"/>
        </w:rPr>
        <w:t xml:space="preserve"> получит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Самостоятельно ставить новые учебные цели задачи.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 w:rsidRPr="004923D0">
        <w:rPr>
          <w:b/>
          <w:bCs/>
          <w:sz w:val="20"/>
          <w:szCs w:val="20"/>
        </w:rPr>
        <w:t>Коммуникативные универсальные учебные действия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 xml:space="preserve"> научится: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Воспринимать текст с учетом поставленной учебной задачи, находить в тексте информацию, необходимую для её решения.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Учитывать разные мнения и интересы и обосновывать собственную позицию.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Обучающийся</w:t>
      </w:r>
      <w:proofErr w:type="gramEnd"/>
      <w:r w:rsidRPr="004923D0">
        <w:rPr>
          <w:b/>
          <w:bCs/>
          <w:sz w:val="20"/>
          <w:szCs w:val="20"/>
        </w:rPr>
        <w:t xml:space="preserve"> получит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proofErr w:type="gramStart"/>
      <w:r w:rsidRPr="004923D0">
        <w:rPr>
          <w:bCs/>
          <w:sz w:val="20"/>
          <w:szCs w:val="20"/>
        </w:rPr>
        <w:t>- Учитывать и координировать отличные от собственных позиции людей.</w:t>
      </w:r>
      <w:proofErr w:type="gramEnd"/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Понимать относительность мнений и подходов к решению проблемы.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 w:rsidRPr="004923D0">
        <w:rPr>
          <w:b/>
          <w:bCs/>
          <w:sz w:val="20"/>
          <w:szCs w:val="20"/>
        </w:rPr>
        <w:t>Познавательные универсальные учебные действия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Обучающийсян</w:t>
      </w:r>
      <w:r w:rsidRPr="004923D0">
        <w:rPr>
          <w:b/>
          <w:bCs/>
          <w:sz w:val="20"/>
          <w:szCs w:val="20"/>
        </w:rPr>
        <w:t>аучится</w:t>
      </w:r>
      <w:proofErr w:type="spellEnd"/>
      <w:r w:rsidRPr="004923D0">
        <w:rPr>
          <w:b/>
          <w:bCs/>
          <w:sz w:val="20"/>
          <w:szCs w:val="20"/>
        </w:rPr>
        <w:t>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осуществлять поиск нужной информации в учебнике и учебных пособиях;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понимать знаки, символы, модели, схемы, приведенные в учебнике и учебных пособиях;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понимать заданный вопрос, в соответствии с ним строить ответ в устной форме;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анализировать изучаемые факты языка с выделением их отличительных признаков;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осуществлять синтез как составление целого из его частей;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устанавливать причинно-следственные связи в изучаемом круге явлений;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обобщать (выделять ряд объектов по заданному признаку).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Обучающийся</w:t>
      </w:r>
      <w:proofErr w:type="gramEnd"/>
      <w:r w:rsidRPr="004923D0">
        <w:rPr>
          <w:b/>
          <w:bCs/>
          <w:sz w:val="20"/>
          <w:szCs w:val="20"/>
        </w:rPr>
        <w:t xml:space="preserve"> получит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 xml:space="preserve">- ориентироваться на возможное разнообразие способов решения учебной задачи; 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первоначальному умению смыслового восприятия текста;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проводить аналогии между изучаемым материалом и собственным опытом.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 w:rsidRPr="004923D0">
        <w:rPr>
          <w:b/>
          <w:bCs/>
          <w:sz w:val="20"/>
          <w:szCs w:val="20"/>
        </w:rPr>
        <w:t>Предметные результаты обучения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Устное народное творчество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Обучающийся</w:t>
      </w:r>
      <w:r w:rsidRPr="004923D0">
        <w:rPr>
          <w:b/>
          <w:bCs/>
          <w:sz w:val="20"/>
          <w:szCs w:val="20"/>
        </w:rPr>
        <w:t xml:space="preserve"> научится: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видеть черты русского национального характера в героях русских сказок, видеть черты национального характера своего народа в героях народных сказок;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целенаправленно использовать малые фольклорные жанры в своих устных и письменных высказываниях;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определять с помощью пословицы жизненную/вымышленную ситуацию;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выразительно читать сказки, соблюдая соответствующий интонационный рисунок устного рассказывания;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выявлять в сказках характерные художественные приёмы и на этой основе определять жанровую разновидность сказки.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>получит</w:t>
      </w:r>
      <w:proofErr w:type="spellEnd"/>
      <w:r w:rsidRPr="004923D0">
        <w:rPr>
          <w:b/>
          <w:bCs/>
          <w:sz w:val="20"/>
          <w:szCs w:val="20"/>
        </w:rPr>
        <w:t xml:space="preserve">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 xml:space="preserve">- сравнивая сказки, принадлежащие разным народам, видеть в них воплощение 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нравственного идеала конкретного народа (находить общее и различное с идеалом русского и своего народов);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рассказывать о самостоятельно прочитанной сказке, обосновывая свой выбор;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сочинять сказку (в том числе и по пословице).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 xml:space="preserve"> научится: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 xml:space="preserve">- осознанно воспринимать художественное произведение в единстве формы и содержания; 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proofErr w:type="gramStart"/>
      <w:r w:rsidRPr="004923D0">
        <w:rPr>
          <w:bCs/>
          <w:sz w:val="20"/>
          <w:szCs w:val="2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Обучающийся</w:t>
      </w:r>
      <w:r w:rsidRPr="004923D0">
        <w:rPr>
          <w:b/>
          <w:bCs/>
          <w:sz w:val="20"/>
          <w:szCs w:val="20"/>
        </w:rPr>
        <w:t>получит</w:t>
      </w:r>
      <w:proofErr w:type="spellEnd"/>
      <w:r w:rsidRPr="004923D0">
        <w:rPr>
          <w:b/>
          <w:bCs/>
          <w:sz w:val="20"/>
          <w:szCs w:val="20"/>
        </w:rPr>
        <w:t xml:space="preserve"> возможность научиться: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 xml:space="preserve">- сопоставлять произведения русской и мировой литературы самостоятельно 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(или под руководством учителя), определяя линии сопоставления, выбирая аспект для сопоставительного анализа;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proofErr w:type="gramStart"/>
      <w:r w:rsidRPr="004923D0">
        <w:rPr>
          <w:bCs/>
          <w:sz w:val="20"/>
          <w:szCs w:val="20"/>
        </w:rPr>
        <w:t xml:space="preserve">- вести самостоятельную проектно-исследовательскую деятельность и оформлять её результаты в разных форматах (работа исследовательского </w:t>
      </w:r>
      <w:proofErr w:type="gramEnd"/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  <w:r w:rsidRPr="004923D0">
        <w:rPr>
          <w:bCs/>
          <w:sz w:val="20"/>
          <w:szCs w:val="20"/>
        </w:rPr>
        <w:t>характера, реферат, проект).</w:t>
      </w: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</w:p>
    <w:p w:rsidR="005D5418" w:rsidRPr="004923D0" w:rsidRDefault="005D5418" w:rsidP="005D5418">
      <w:pPr>
        <w:pStyle w:val="aa"/>
        <w:spacing w:line="240" w:lineRule="auto"/>
        <w:ind w:firstLine="709"/>
        <w:jc w:val="left"/>
        <w:outlineLvl w:val="0"/>
        <w:rPr>
          <w:bCs/>
          <w:sz w:val="20"/>
          <w:szCs w:val="20"/>
        </w:rPr>
      </w:pPr>
    </w:p>
    <w:p w:rsidR="005D5418" w:rsidRPr="004923D0" w:rsidRDefault="005D5418" w:rsidP="005D5418">
      <w:pPr>
        <w:tabs>
          <w:tab w:val="left" w:pos="0"/>
        </w:tabs>
        <w:ind w:firstLine="709"/>
        <w:rPr>
          <w:rFonts w:ascii="Times New Roman" w:hAnsi="Times New Roman"/>
          <w:color w:val="000000" w:themeColor="text1"/>
          <w:sz w:val="20"/>
          <w:szCs w:val="20"/>
        </w:rPr>
      </w:pPr>
    </w:p>
    <w:p w:rsidR="005D5418" w:rsidRDefault="005D5418" w:rsidP="005D5418">
      <w:pPr>
        <w:jc w:val="center"/>
      </w:pPr>
    </w:p>
    <w:p w:rsidR="000B11AA" w:rsidRDefault="000B11AA"/>
    <w:sectPr w:rsidR="000B11AA" w:rsidSect="005D54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BE0" w:rsidRDefault="00F44BE0" w:rsidP="005D5418">
      <w:pPr>
        <w:spacing w:after="0" w:line="240" w:lineRule="auto"/>
      </w:pPr>
      <w:r>
        <w:separator/>
      </w:r>
    </w:p>
  </w:endnote>
  <w:endnote w:type="continuationSeparator" w:id="0">
    <w:p w:rsidR="00F44BE0" w:rsidRDefault="00F44BE0" w:rsidP="005D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BE0" w:rsidRDefault="00F44BE0" w:rsidP="005D5418">
      <w:pPr>
        <w:spacing w:after="0" w:line="240" w:lineRule="auto"/>
      </w:pPr>
      <w:r>
        <w:separator/>
      </w:r>
    </w:p>
  </w:footnote>
  <w:footnote w:type="continuationSeparator" w:id="0">
    <w:p w:rsidR="00F44BE0" w:rsidRDefault="00F44BE0" w:rsidP="005D5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24F982"/>
    <w:lvl w:ilvl="0">
      <w:numFmt w:val="bullet"/>
      <w:lvlText w:val="*"/>
      <w:lvlJc w:val="left"/>
    </w:lvl>
  </w:abstractNum>
  <w:abstractNum w:abstractNumId="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-708"/>
        </w:tabs>
        <w:ind w:left="-708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">
    <w:nsid w:val="18104B85"/>
    <w:multiLevelType w:val="hybridMultilevel"/>
    <w:tmpl w:val="00CC0A70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EB7EA5"/>
    <w:multiLevelType w:val="hybridMultilevel"/>
    <w:tmpl w:val="A51C9936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BA4479"/>
    <w:multiLevelType w:val="hybridMultilevel"/>
    <w:tmpl w:val="781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02CAF"/>
    <w:multiLevelType w:val="hybridMultilevel"/>
    <w:tmpl w:val="D2AA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30663"/>
    <w:multiLevelType w:val="hybridMultilevel"/>
    <w:tmpl w:val="F0E2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D7943"/>
    <w:multiLevelType w:val="multilevel"/>
    <w:tmpl w:val="8654E91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560" w:hanging="48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403672"/>
    <w:multiLevelType w:val="hybridMultilevel"/>
    <w:tmpl w:val="B4BA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numFmt w:val="bullet"/>
        <w:lvlText w:val="—"/>
        <w:legacy w:legacy="1" w:legacySpace="0" w:legacyIndent="25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80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418"/>
    <w:rsid w:val="000B11AA"/>
    <w:rsid w:val="005D5418"/>
    <w:rsid w:val="00913266"/>
    <w:rsid w:val="00F44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5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5418"/>
  </w:style>
  <w:style w:type="paragraph" w:styleId="a5">
    <w:name w:val="footer"/>
    <w:basedOn w:val="a"/>
    <w:link w:val="a6"/>
    <w:uiPriority w:val="99"/>
    <w:semiHidden/>
    <w:unhideWhenUsed/>
    <w:rsid w:val="005D5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5418"/>
  </w:style>
  <w:style w:type="paragraph" w:styleId="a7">
    <w:name w:val="List Paragraph"/>
    <w:basedOn w:val="a"/>
    <w:uiPriority w:val="99"/>
    <w:qFormat/>
    <w:rsid w:val="005D5418"/>
    <w:pPr>
      <w:spacing w:after="0" w:line="240" w:lineRule="auto"/>
      <w:ind w:left="720" w:firstLine="709"/>
      <w:contextualSpacing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8">
    <w:name w:val="Body Text Indent"/>
    <w:aliases w:val="Основной текст 1"/>
    <w:basedOn w:val="a"/>
    <w:link w:val="a9"/>
    <w:uiPriority w:val="99"/>
    <w:rsid w:val="005D5418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uiPriority w:val="99"/>
    <w:rsid w:val="005D5418"/>
    <w:rPr>
      <w:rFonts w:ascii="Times New Roman" w:eastAsia="Times New Roman" w:hAnsi="Times New Roman" w:cs="Times New Roman"/>
      <w:sz w:val="28"/>
      <w:szCs w:val="20"/>
    </w:rPr>
  </w:style>
  <w:style w:type="paragraph" w:customStyle="1" w:styleId="c9">
    <w:name w:val="c9"/>
    <w:basedOn w:val="a"/>
    <w:rsid w:val="005D54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2">
    <w:name w:val="c1 c2"/>
    <w:basedOn w:val="a0"/>
    <w:rsid w:val="005D5418"/>
  </w:style>
  <w:style w:type="paragraph" w:customStyle="1" w:styleId="aa">
    <w:name w:val="Новый"/>
    <w:basedOn w:val="a"/>
    <w:uiPriority w:val="99"/>
    <w:rsid w:val="005D5418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2594</Words>
  <Characters>14788</Characters>
  <Application>Microsoft Office Word</Application>
  <DocSecurity>0</DocSecurity>
  <Lines>123</Lines>
  <Paragraphs>34</Paragraphs>
  <ScaleCrop>false</ScaleCrop>
  <Company/>
  <LinksUpToDate>false</LinksUpToDate>
  <CharactersWithSpaces>17348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2</cp:revision>
  <dcterms:created xsi:type="dcterms:W3CDTF">2017-01-10T06:21:00Z</dcterms:created>
  <dcterms:modified xsi:type="dcterms:W3CDTF">2017-01-10T06:22:00Z</dcterms:modified>
</cp:coreProperties>
</file>